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7A76BFB5"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172D88">
        <w:rPr>
          <w:rFonts w:asciiTheme="minorHAnsi" w:hAnsiTheme="minorHAnsi" w:cs="Arial"/>
          <w:b/>
          <w:caps/>
          <w:sz w:val="32"/>
          <w:szCs w:val="32"/>
          <w:lang w:val="en-GB"/>
        </w:rPr>
        <w:t>FELLOWSHIP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78CB6D5E"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1D7B53">
        <w:rPr>
          <w:rFonts w:asciiTheme="minorHAnsi" w:hAnsiTheme="minorHAnsi" w:cs="Arial"/>
          <w:lang w:val="en-GB"/>
        </w:rPr>
        <w:t xml:space="preserve">Communications </w:t>
      </w:r>
      <w:r w:rsidR="003809FD">
        <w:rPr>
          <w:rFonts w:asciiTheme="minorHAnsi" w:hAnsiTheme="minorHAnsi" w:cs="Arial" w:hint="eastAsia"/>
          <w:lang w:val="en-GB" w:eastAsia="zh-CN"/>
        </w:rPr>
        <w:t>Intern</w:t>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22107AB3"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1D7B53">
        <w:rPr>
          <w:rFonts w:asciiTheme="minorHAnsi" w:hAnsiTheme="minorHAnsi" w:cs="Arial"/>
          <w:lang w:val="en-GB"/>
        </w:rPr>
        <w:t>Communications and</w:t>
      </w:r>
      <w:r w:rsidR="005F7307">
        <w:rPr>
          <w:rFonts w:asciiTheme="minorHAnsi" w:hAnsiTheme="minorHAnsi" w:cs="Arial"/>
          <w:lang w:val="en-GB"/>
        </w:rPr>
        <w:t xml:space="preserve"> Knowledge Management</w:t>
      </w:r>
      <w:r w:rsidR="005539A9">
        <w:rPr>
          <w:rFonts w:asciiTheme="minorHAnsi" w:hAnsiTheme="minorHAnsi" w:cs="Arial"/>
          <w:lang w:val="en-GB"/>
        </w:rPr>
        <w:tab/>
      </w:r>
    </w:p>
    <w:p w14:paraId="67D59395" w14:textId="03C00658" w:rsidR="00A601F8" w:rsidRDefault="00A601F8" w:rsidP="00A601F8">
      <w:pPr>
        <w:rPr>
          <w:rFonts w:asciiTheme="minorHAnsi" w:hAnsiTheme="minorHAnsi" w:cs="Arial"/>
          <w:lang w:val="en-GB"/>
        </w:rPr>
      </w:pPr>
      <w:r w:rsidRPr="00A13D39">
        <w:rPr>
          <w:rFonts w:asciiTheme="minorHAnsi" w:hAnsiTheme="minorHAnsi" w:cs="Arial"/>
          <w:lang w:val="en-GB"/>
        </w:rPr>
        <w:t xml:space="preserve">Organizational </w:t>
      </w:r>
      <w:r w:rsidR="00B12B04">
        <w:rPr>
          <w:rFonts w:asciiTheme="minorHAnsi" w:hAnsiTheme="minorHAnsi" w:cs="Arial"/>
          <w:lang w:val="en-GB"/>
        </w:rPr>
        <w:t>u</w:t>
      </w:r>
      <w:r w:rsidRPr="00A13D39">
        <w:rPr>
          <w:rFonts w:asciiTheme="minorHAnsi" w:hAnsiTheme="minorHAnsi" w:cs="Arial"/>
          <w:lang w:val="en-GB"/>
        </w:rPr>
        <w:t xml:space="preserve">nit: </w:t>
      </w:r>
      <w:r w:rsidRPr="00A13D39">
        <w:rPr>
          <w:rFonts w:asciiTheme="minorHAnsi" w:hAnsiTheme="minorHAnsi" w:cs="Arial"/>
          <w:lang w:val="en-GB"/>
        </w:rPr>
        <w:tab/>
      </w:r>
      <w:r w:rsidR="007F5D82" w:rsidRPr="00A13D39">
        <w:rPr>
          <w:rFonts w:asciiTheme="minorHAnsi" w:hAnsiTheme="minorHAnsi" w:cs="Arial"/>
          <w:lang w:val="en-GB"/>
        </w:rPr>
        <w:t xml:space="preserve"> </w:t>
      </w:r>
      <w:r w:rsidR="001D7B53">
        <w:rPr>
          <w:rFonts w:asciiTheme="minorHAnsi" w:hAnsiTheme="minorHAnsi" w:cs="Arial"/>
          <w:lang w:val="en-GB"/>
        </w:rPr>
        <w:t>UNDP RBAS Regional Programme for Arab States</w:t>
      </w:r>
      <w:r w:rsidR="00313014" w:rsidRPr="00A13D39">
        <w:rPr>
          <w:rFonts w:asciiTheme="minorHAnsi" w:hAnsiTheme="minorHAnsi" w:cs="Arial"/>
          <w:lang w:val="en-GB"/>
        </w:rPr>
        <w:tab/>
      </w:r>
    </w:p>
    <w:p w14:paraId="6D413E5E" w14:textId="38A90A00"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5539A9">
        <w:rPr>
          <w:rFonts w:asciiTheme="minorHAnsi" w:hAnsiTheme="minorHAnsi" w:cs="Arial"/>
        </w:rPr>
        <w:tab/>
      </w:r>
      <w:r w:rsidR="001D7B53">
        <w:rPr>
          <w:rFonts w:asciiTheme="minorHAnsi" w:hAnsiTheme="minorHAnsi" w:cs="Arial"/>
        </w:rPr>
        <w:t>Jordan, Amman</w:t>
      </w:r>
    </w:p>
    <w:p w14:paraId="078B9725" w14:textId="74E2B981" w:rsidR="00A601F8" w:rsidRDefault="00FB2650" w:rsidP="00A601F8">
      <w:pPr>
        <w:rPr>
          <w:rFonts w:asciiTheme="minorHAnsi" w:hAnsiTheme="minorHAnsi" w:cs="Arial"/>
          <w:lang w:val="en-GB"/>
        </w:rPr>
      </w:pPr>
      <w:r>
        <w:rPr>
          <w:rFonts w:asciiTheme="minorHAnsi" w:hAnsiTheme="minorHAnsi" w:cs="Arial"/>
          <w:lang w:val="en-GB"/>
        </w:rPr>
        <w:t xml:space="preserve">Expected </w:t>
      </w:r>
      <w:r w:rsidR="00B12B04">
        <w:rPr>
          <w:rFonts w:asciiTheme="minorHAnsi" w:hAnsiTheme="minorHAnsi" w:cs="Arial"/>
          <w:lang w:val="en-GB"/>
        </w:rPr>
        <w:t>d</w:t>
      </w:r>
      <w:r w:rsidR="00A601F8" w:rsidRPr="00A13D39">
        <w:rPr>
          <w:rFonts w:asciiTheme="minorHAnsi" w:hAnsiTheme="minorHAnsi" w:cs="Arial"/>
          <w:lang w:val="en-GB"/>
        </w:rPr>
        <w:t xml:space="preserve">uration: </w:t>
      </w:r>
      <w:r w:rsidR="00A601F8" w:rsidRPr="00A13D39">
        <w:rPr>
          <w:rFonts w:asciiTheme="minorHAnsi" w:hAnsiTheme="minorHAnsi" w:cs="Arial"/>
          <w:lang w:val="en-GB"/>
        </w:rPr>
        <w:tab/>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r w:rsidR="00920F22">
        <w:rPr>
          <w:rFonts w:asciiTheme="minorHAnsi" w:hAnsiTheme="minorHAnsi" w:cs="Arial"/>
          <w:lang w:val="en-GB"/>
        </w:rPr>
        <w:t>9</w:t>
      </w:r>
      <w:r w:rsidR="005539A9" w:rsidRPr="00C5538D">
        <w:rPr>
          <w:rFonts w:asciiTheme="minorHAnsi" w:hAnsiTheme="minorHAnsi" w:cs="Arial"/>
          <w:lang w:val="en-GB"/>
        </w:rPr>
        <w:t xml:space="preserve"> </w:t>
      </w:r>
      <w:r w:rsidR="00313014" w:rsidRPr="00C5538D">
        <w:rPr>
          <w:rFonts w:asciiTheme="minorHAnsi" w:hAnsiTheme="minorHAnsi" w:cs="Arial"/>
          <w:lang w:val="en-GB"/>
        </w:rPr>
        <w:t>months</w:t>
      </w:r>
    </w:p>
    <w:p w14:paraId="15C313DA" w14:textId="48070C51" w:rsidR="005570B5" w:rsidRPr="00A13D39" w:rsidRDefault="005570B5" w:rsidP="00A601F8">
      <w:pPr>
        <w:rPr>
          <w:rFonts w:asciiTheme="minorHAnsi" w:hAnsiTheme="minorHAnsi" w:cs="Arial"/>
          <w:lang w:val="en-GB"/>
        </w:rPr>
      </w:pPr>
      <w:r>
        <w:rPr>
          <w:rFonts w:asciiTheme="minorHAnsi" w:hAnsiTheme="minorHAnsi" w:cs="Arial"/>
          <w:lang w:val="en-GB"/>
        </w:rPr>
        <w:t>Expected starting date:</w:t>
      </w:r>
      <w:r w:rsidR="001D7B53">
        <w:rPr>
          <w:rFonts w:asciiTheme="minorHAnsi" w:hAnsiTheme="minorHAnsi" w:cs="Arial"/>
          <w:lang w:val="en-GB"/>
        </w:rPr>
        <w:t xml:space="preserve">                       </w:t>
      </w:r>
      <w:r w:rsidR="001D7B53" w:rsidRPr="00C5538D">
        <w:rPr>
          <w:rFonts w:asciiTheme="minorHAnsi" w:hAnsiTheme="minorHAnsi" w:cs="Arial"/>
          <w:lang w:val="en-GB"/>
        </w:rPr>
        <w:t>June 2023</w:t>
      </w:r>
    </w:p>
    <w:p w14:paraId="4A699A6C" w14:textId="3340546C" w:rsidR="00B708DB" w:rsidRPr="00D96EF6" w:rsidRDefault="00313014" w:rsidP="00313014">
      <w:pPr>
        <w:rPr>
          <w:rFonts w:asciiTheme="minorHAnsi" w:hAnsiTheme="minorHAnsi" w:cs="Arial"/>
          <w:lang w:val="en-GB"/>
        </w:rPr>
      </w:pPr>
      <w:r w:rsidRPr="00D96EF6">
        <w:rPr>
          <w:rFonts w:asciiTheme="minorHAnsi" w:hAnsiTheme="minorHAnsi" w:cs="Arial"/>
          <w:lang w:val="en-GB"/>
        </w:rPr>
        <w:t xml:space="preserve">Supervisor’s </w:t>
      </w:r>
      <w:r w:rsidR="00B12B04" w:rsidRPr="00D96EF6">
        <w:rPr>
          <w:rFonts w:asciiTheme="minorHAnsi" w:hAnsiTheme="minorHAnsi" w:cs="Arial"/>
          <w:lang w:val="en-GB"/>
        </w:rPr>
        <w:t>n</w:t>
      </w:r>
      <w:r w:rsidR="00A601F8" w:rsidRPr="00D96EF6">
        <w:rPr>
          <w:rFonts w:asciiTheme="minorHAnsi" w:hAnsiTheme="minorHAnsi" w:cs="Arial"/>
          <w:lang w:val="en-GB"/>
        </w:rPr>
        <w:t>ame</w:t>
      </w:r>
      <w:r w:rsidRPr="00D96EF6">
        <w:rPr>
          <w:rFonts w:asciiTheme="minorHAnsi" w:hAnsiTheme="minorHAnsi" w:cs="Arial"/>
          <w:lang w:val="en-GB"/>
        </w:rPr>
        <w:t>:</w:t>
      </w:r>
      <w:r w:rsidRPr="00D96EF6">
        <w:rPr>
          <w:rFonts w:asciiTheme="minorHAnsi" w:hAnsiTheme="minorHAnsi" w:cs="Arial"/>
          <w:lang w:val="en-GB"/>
        </w:rPr>
        <w:tab/>
      </w:r>
      <w:r w:rsidR="001D7B53" w:rsidRPr="00D96EF6">
        <w:rPr>
          <w:rFonts w:asciiTheme="minorHAnsi" w:hAnsiTheme="minorHAnsi" w:cs="Arial"/>
          <w:lang w:val="en-GB"/>
        </w:rPr>
        <w:t>Paola Pagliani</w:t>
      </w:r>
      <w:r w:rsidRPr="00D96EF6">
        <w:rPr>
          <w:rFonts w:asciiTheme="minorHAnsi" w:hAnsiTheme="minorHAnsi" w:cs="Arial"/>
          <w:lang w:val="en-GB"/>
        </w:rPr>
        <w:tab/>
      </w:r>
    </w:p>
    <w:p w14:paraId="440A3199" w14:textId="37EA2416" w:rsidR="00B50560" w:rsidRPr="00D96EF6" w:rsidRDefault="00B12B04" w:rsidP="00313014">
      <w:pPr>
        <w:rPr>
          <w:rFonts w:asciiTheme="minorHAnsi" w:hAnsiTheme="minorHAnsi" w:cs="Arial"/>
          <w:lang w:val="en-GB"/>
        </w:rPr>
      </w:pPr>
      <w:r w:rsidRPr="00D96EF6">
        <w:rPr>
          <w:rFonts w:asciiTheme="minorHAnsi" w:hAnsiTheme="minorHAnsi" w:cs="Arial"/>
          <w:lang w:val="en-GB"/>
        </w:rPr>
        <w:t>Supervisor’s t</w:t>
      </w:r>
      <w:r w:rsidR="00313014" w:rsidRPr="00D96EF6">
        <w:rPr>
          <w:rFonts w:asciiTheme="minorHAnsi" w:hAnsiTheme="minorHAnsi" w:cs="Arial"/>
          <w:lang w:val="en-GB"/>
        </w:rPr>
        <w:t>itle:</w:t>
      </w:r>
      <w:r w:rsidR="00313014" w:rsidRPr="00D96EF6">
        <w:rPr>
          <w:rFonts w:asciiTheme="minorHAnsi" w:hAnsiTheme="minorHAnsi" w:cs="Arial"/>
          <w:lang w:val="en-GB"/>
        </w:rPr>
        <w:tab/>
      </w:r>
      <w:r w:rsidR="001D7B53" w:rsidRPr="00D96EF6">
        <w:rPr>
          <w:rFonts w:asciiTheme="minorHAnsi" w:hAnsiTheme="minorHAnsi" w:cs="Arial"/>
          <w:lang w:val="en-GB"/>
        </w:rPr>
        <w:t xml:space="preserve"> Regional Programme Coordinator</w:t>
      </w:r>
    </w:p>
    <w:p w14:paraId="2644FD5B" w14:textId="0C6F0AC8" w:rsidR="00313014" w:rsidRPr="00D96EF6" w:rsidRDefault="00B12B04" w:rsidP="00313014">
      <w:pPr>
        <w:rPr>
          <w:rFonts w:asciiTheme="minorHAnsi" w:hAnsiTheme="minorHAnsi" w:cs="Arial"/>
          <w:lang w:val="en-GB"/>
        </w:rPr>
      </w:pPr>
      <w:r w:rsidRPr="00D96EF6">
        <w:rPr>
          <w:rFonts w:asciiTheme="minorHAnsi" w:hAnsiTheme="minorHAnsi" w:cs="Arial"/>
          <w:lang w:val="en-GB"/>
        </w:rPr>
        <w:tab/>
      </w:r>
      <w:r w:rsidR="00313014" w:rsidRPr="00D96EF6">
        <w:rPr>
          <w:rFonts w:asciiTheme="minorHAnsi" w:hAnsiTheme="minorHAnsi" w:cs="Arial"/>
          <w:lang w:val="en-GB"/>
        </w:rPr>
        <w:tab/>
      </w:r>
    </w:p>
    <w:p w14:paraId="0D711ADF" w14:textId="77777777" w:rsidR="009009F8" w:rsidRPr="00D96EF6"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4B44533A" w14:textId="1D76DFA8" w:rsidR="00A13D39" w:rsidRDefault="00A13D39"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4691B4D9" w14:textId="12AC3F13" w:rsidR="001D7B53" w:rsidRPr="001D7B53" w:rsidRDefault="001D7B53" w:rsidP="002D1499">
      <w:pPr>
        <w:jc w:val="both"/>
        <w:rPr>
          <w:rFonts w:asciiTheme="minorHAnsi" w:hAnsiTheme="minorHAnsi" w:cs="Arial"/>
        </w:rPr>
      </w:pPr>
      <w:r w:rsidRPr="001D7B53">
        <w:rPr>
          <w:rFonts w:asciiTheme="minorHAnsi" w:hAnsiTheme="minorHAnsi" w:cs="Arial"/>
        </w:rPr>
        <w:t xml:space="preserve">The Regional Bureau for Arab States (RBAS) serves as the headquarters for UNDP country offices in </w:t>
      </w:r>
      <w:r>
        <w:rPr>
          <w:rFonts w:asciiTheme="minorHAnsi" w:hAnsiTheme="minorHAnsi" w:cs="Arial"/>
        </w:rPr>
        <w:t>16</w:t>
      </w:r>
      <w:r w:rsidRPr="001D7B53">
        <w:rPr>
          <w:rFonts w:asciiTheme="minorHAnsi" w:hAnsiTheme="minorHAnsi" w:cs="Arial"/>
        </w:rPr>
        <w:t xml:space="preserve"> Arab countries, with the 1</w:t>
      </w:r>
      <w:r>
        <w:rPr>
          <w:rFonts w:asciiTheme="minorHAnsi" w:hAnsiTheme="minorHAnsi" w:cs="Arial"/>
        </w:rPr>
        <w:t>7</w:t>
      </w:r>
      <w:r w:rsidRPr="001D7B53">
        <w:rPr>
          <w:rFonts w:asciiTheme="minorHAnsi" w:hAnsiTheme="minorHAnsi" w:cs="Arial"/>
        </w:rPr>
        <w:t>th located in the occupied Palestinian territory. In addition to its presence in New York, RBAS has its main office in the Regional Hub based in Amman, Jordan with some staff based in Beirut</w:t>
      </w:r>
      <w:r>
        <w:rPr>
          <w:rFonts w:asciiTheme="minorHAnsi" w:hAnsiTheme="minorHAnsi" w:cs="Arial"/>
        </w:rPr>
        <w:t xml:space="preserve"> (</w:t>
      </w:r>
      <w:r w:rsidRPr="001D7B53">
        <w:rPr>
          <w:rFonts w:asciiTheme="minorHAnsi" w:hAnsiTheme="minorHAnsi" w:cs="Arial"/>
        </w:rPr>
        <w:t>Lebanon</w:t>
      </w:r>
      <w:r>
        <w:rPr>
          <w:rFonts w:asciiTheme="minorHAnsi" w:hAnsiTheme="minorHAnsi" w:cs="Arial"/>
        </w:rPr>
        <w:t>)</w:t>
      </w:r>
      <w:proofErr w:type="gramStart"/>
      <w:r>
        <w:rPr>
          <w:rFonts w:asciiTheme="minorHAnsi" w:hAnsiTheme="minorHAnsi" w:cs="Arial"/>
        </w:rPr>
        <w:t>, ,</w:t>
      </w:r>
      <w:proofErr w:type="gramEnd"/>
      <w:r>
        <w:rPr>
          <w:rFonts w:asciiTheme="minorHAnsi" w:hAnsiTheme="minorHAnsi" w:cs="Arial"/>
        </w:rPr>
        <w:t xml:space="preserve"> and Dubai (UAE)</w:t>
      </w:r>
      <w:r w:rsidRPr="001D7B53">
        <w:rPr>
          <w:rFonts w:asciiTheme="minorHAnsi" w:hAnsiTheme="minorHAnsi" w:cs="Arial"/>
        </w:rPr>
        <w:t xml:space="preserve">. </w:t>
      </w:r>
    </w:p>
    <w:p w14:paraId="73E5DF84" w14:textId="11FC3CEA" w:rsidR="002D1499" w:rsidRPr="002D1499" w:rsidRDefault="001D7B53" w:rsidP="002D1499">
      <w:pPr>
        <w:jc w:val="both"/>
        <w:rPr>
          <w:rFonts w:asciiTheme="minorHAnsi" w:hAnsiTheme="minorHAnsi" w:cs="Arial"/>
        </w:rPr>
      </w:pPr>
      <w:r w:rsidRPr="001D7B53">
        <w:rPr>
          <w:rFonts w:asciiTheme="minorHAnsi" w:hAnsiTheme="minorHAnsi" w:cs="Arial"/>
        </w:rPr>
        <w:t xml:space="preserve">In line with </w:t>
      </w:r>
      <w:r>
        <w:rPr>
          <w:rFonts w:asciiTheme="minorHAnsi" w:hAnsiTheme="minorHAnsi" w:cs="Arial"/>
        </w:rPr>
        <w:t xml:space="preserve">UNDP Strategic Plan 2022-2025, </w:t>
      </w:r>
      <w:r w:rsidRPr="001D7B53">
        <w:rPr>
          <w:rFonts w:asciiTheme="minorHAnsi" w:hAnsiTheme="minorHAnsi" w:cs="Arial"/>
        </w:rPr>
        <w:t xml:space="preserve">RBAS is working to strengthen its support to countries to implement the 2030 Agenda for Sustainable Development. It also coordinates and implements regional initiatives under the Regional Programme for Arab States 2022-2025 which touches upon the following areas of work: governance and anti-corruption, regional economic integration, knowledge economy, conflict prevention and peacebuilding, climate resilience, gender equality and women’s empowerment, resilience building, </w:t>
      </w:r>
      <w:r w:rsidR="00E26489">
        <w:rPr>
          <w:rFonts w:asciiTheme="minorHAnsi" w:hAnsiTheme="minorHAnsi" w:cs="Arial"/>
        </w:rPr>
        <w:t xml:space="preserve">youth economic empowerment and civic participation, </w:t>
      </w:r>
      <w:r w:rsidRPr="001D7B53">
        <w:rPr>
          <w:rFonts w:asciiTheme="minorHAnsi" w:hAnsiTheme="minorHAnsi" w:cs="Arial"/>
        </w:rPr>
        <w:t>among others.</w:t>
      </w:r>
      <w:r w:rsidR="002D1499">
        <w:rPr>
          <w:rFonts w:asciiTheme="minorHAnsi" w:hAnsiTheme="minorHAnsi" w:cs="Arial"/>
        </w:rPr>
        <w:t xml:space="preserve"> </w:t>
      </w:r>
      <w:r w:rsidR="002D1499" w:rsidRPr="002D1499">
        <w:rPr>
          <w:rFonts w:asciiTheme="minorHAnsi" w:hAnsiTheme="minorHAnsi" w:cs="Arial"/>
        </w:rPr>
        <w:t xml:space="preserve">Through </w:t>
      </w:r>
      <w:r w:rsidR="002D1499">
        <w:rPr>
          <w:rFonts w:asciiTheme="minorHAnsi" w:hAnsiTheme="minorHAnsi" w:cs="Arial"/>
        </w:rPr>
        <w:t>its</w:t>
      </w:r>
      <w:r w:rsidR="002D1499" w:rsidRPr="002D1499">
        <w:rPr>
          <w:rFonts w:asciiTheme="minorHAnsi" w:hAnsiTheme="minorHAnsi" w:cs="Arial"/>
        </w:rPr>
        <w:t xml:space="preserve"> regional projects, the Regional Programme </w:t>
      </w:r>
      <w:r w:rsidR="002D1499" w:rsidRPr="002D1499">
        <w:rPr>
          <w:rFonts w:asciiTheme="minorHAnsi" w:hAnsiTheme="minorHAnsi" w:cs="Arial"/>
          <w:b/>
          <w:bCs/>
        </w:rPr>
        <w:t>generates</w:t>
      </w:r>
      <w:r w:rsidR="002D1499" w:rsidRPr="002D1499">
        <w:rPr>
          <w:rFonts w:asciiTheme="minorHAnsi" w:hAnsiTheme="minorHAnsi" w:cs="Arial"/>
        </w:rPr>
        <w:t xml:space="preserve"> and avails development knowledge, experience and expertise to countries across the region; </w:t>
      </w:r>
      <w:r w:rsidR="002D1499" w:rsidRPr="002D1499">
        <w:rPr>
          <w:rFonts w:asciiTheme="minorHAnsi" w:hAnsiTheme="minorHAnsi" w:cs="Arial"/>
          <w:b/>
          <w:bCs/>
        </w:rPr>
        <w:t>supports</w:t>
      </w:r>
      <w:r w:rsidR="002D1499" w:rsidRPr="002D1499">
        <w:rPr>
          <w:rFonts w:asciiTheme="minorHAnsi" w:hAnsiTheme="minorHAnsi" w:cs="Arial"/>
        </w:rPr>
        <w:t xml:space="preserve"> the creation and development of inter-country </w:t>
      </w:r>
      <w:r w:rsidR="00E26489">
        <w:rPr>
          <w:rFonts w:asciiTheme="minorHAnsi" w:hAnsiTheme="minorHAnsi" w:cs="Arial"/>
        </w:rPr>
        <w:t>platforms</w:t>
      </w:r>
      <w:r w:rsidR="00E26489" w:rsidRPr="002D1499">
        <w:rPr>
          <w:rFonts w:asciiTheme="minorHAnsi" w:hAnsiTheme="minorHAnsi" w:cs="Arial"/>
        </w:rPr>
        <w:t xml:space="preserve"> </w:t>
      </w:r>
      <w:r w:rsidR="002D1499" w:rsidRPr="002D1499">
        <w:rPr>
          <w:rFonts w:asciiTheme="minorHAnsi" w:hAnsiTheme="minorHAnsi" w:cs="Arial"/>
        </w:rPr>
        <w:t xml:space="preserve">and networks (governmental and non-governmental) to address shared challenges at a sub-regional and regional levels; </w:t>
      </w:r>
      <w:r w:rsidR="002D1499" w:rsidRPr="002D1499">
        <w:rPr>
          <w:rFonts w:asciiTheme="minorHAnsi" w:hAnsiTheme="minorHAnsi" w:cs="Arial"/>
          <w:b/>
          <w:bCs/>
        </w:rPr>
        <w:t>facilitates</w:t>
      </w:r>
      <w:r w:rsidR="002D1499" w:rsidRPr="002D1499">
        <w:rPr>
          <w:rFonts w:asciiTheme="minorHAnsi" w:hAnsiTheme="minorHAnsi" w:cs="Arial"/>
        </w:rPr>
        <w:t xml:space="preserve"> inter-country collaboration on cross-border issues, such as trade, environment and migration; </w:t>
      </w:r>
      <w:r w:rsidR="002D1499" w:rsidRPr="002D1499">
        <w:rPr>
          <w:rFonts w:asciiTheme="minorHAnsi" w:hAnsiTheme="minorHAnsi" w:cs="Arial"/>
          <w:b/>
          <w:bCs/>
        </w:rPr>
        <w:t>advances</w:t>
      </w:r>
      <w:r w:rsidR="002D1499" w:rsidRPr="002D1499">
        <w:rPr>
          <w:rFonts w:asciiTheme="minorHAnsi" w:hAnsiTheme="minorHAnsi" w:cs="Arial"/>
        </w:rPr>
        <w:t xml:space="preserve"> regional dialogue</w:t>
      </w:r>
      <w:r w:rsidR="00E26489">
        <w:rPr>
          <w:rFonts w:asciiTheme="minorHAnsi" w:hAnsiTheme="minorHAnsi" w:cs="Arial"/>
        </w:rPr>
        <w:t>s</w:t>
      </w:r>
      <w:r w:rsidR="002D1499" w:rsidRPr="002D1499">
        <w:rPr>
          <w:rFonts w:asciiTheme="minorHAnsi" w:hAnsiTheme="minorHAnsi" w:cs="Arial"/>
        </w:rPr>
        <w:t xml:space="preserve"> and experience exchange</w:t>
      </w:r>
      <w:r w:rsidR="00E26489">
        <w:rPr>
          <w:rFonts w:asciiTheme="minorHAnsi" w:hAnsiTheme="minorHAnsi" w:cs="Arial"/>
        </w:rPr>
        <w:t>s</w:t>
      </w:r>
      <w:r w:rsidR="002D1499" w:rsidRPr="002D1499">
        <w:rPr>
          <w:rFonts w:asciiTheme="minorHAnsi" w:hAnsiTheme="minorHAnsi" w:cs="Arial"/>
        </w:rPr>
        <w:t xml:space="preserve"> on development issues that may be sensitive</w:t>
      </w:r>
      <w:r w:rsidR="00E26489">
        <w:rPr>
          <w:rFonts w:asciiTheme="minorHAnsi" w:hAnsiTheme="minorHAnsi" w:cs="Arial"/>
        </w:rPr>
        <w:t>,</w:t>
      </w:r>
      <w:r w:rsidR="002D1499" w:rsidRPr="002D1499">
        <w:rPr>
          <w:rFonts w:asciiTheme="minorHAnsi" w:hAnsiTheme="minorHAnsi" w:cs="Arial"/>
        </w:rPr>
        <w:t xml:space="preserve"> where regional level advocacy may enable country level engagement and action, such as with efforts to fight corruption and exclusionary practices targeting certain groups; and </w:t>
      </w:r>
      <w:r w:rsidR="002D1499" w:rsidRPr="002D1499">
        <w:rPr>
          <w:rFonts w:asciiTheme="minorHAnsi" w:hAnsiTheme="minorHAnsi" w:cs="Arial"/>
          <w:b/>
          <w:bCs/>
        </w:rPr>
        <w:t>promotes</w:t>
      </w:r>
      <w:r w:rsidR="002D1499" w:rsidRPr="002D1499">
        <w:rPr>
          <w:rFonts w:asciiTheme="minorHAnsi" w:hAnsiTheme="minorHAnsi" w:cs="Arial"/>
        </w:rPr>
        <w:t xml:space="preserve"> experimentation and innovation to help overcome institutional, financial and knowledge barriers that may be too high for an individual country to surmount.</w:t>
      </w:r>
    </w:p>
    <w:p w14:paraId="5ED3D3C1" w14:textId="54BCCDC7" w:rsidR="001D7B53" w:rsidRPr="001D7B53" w:rsidRDefault="001D7B53" w:rsidP="001D7B53">
      <w:pPr>
        <w:jc w:val="both"/>
        <w:rPr>
          <w:rFonts w:asciiTheme="minorHAnsi" w:hAnsiTheme="minorHAnsi" w:cs="Arial"/>
        </w:rPr>
      </w:pPr>
    </w:p>
    <w:p w14:paraId="5D4FB196" w14:textId="77777777" w:rsidR="00D96EF6" w:rsidRDefault="00D96EF6" w:rsidP="00A601F8">
      <w:pPr>
        <w:rPr>
          <w:rFonts w:ascii="Calibri" w:hAnsi="Calibri" w:cs="Calibri"/>
          <w:sz w:val="24"/>
          <w:szCs w:val="24"/>
          <w:lang w:eastAsia="en-GB"/>
        </w:rPr>
      </w:pPr>
    </w:p>
    <w:p w14:paraId="3EA5B7B1" w14:textId="77777777" w:rsidR="00D96EF6" w:rsidRDefault="00D96EF6" w:rsidP="00A601F8">
      <w:pPr>
        <w:rPr>
          <w:rFonts w:ascii="Calibri" w:hAnsi="Calibri" w:cs="Calibri"/>
          <w:sz w:val="24"/>
          <w:szCs w:val="24"/>
          <w:lang w:eastAsia="en-GB"/>
        </w:rPr>
      </w:pPr>
    </w:p>
    <w:p w14:paraId="5F98232E" w14:textId="77777777" w:rsidR="00D96EF6" w:rsidRDefault="00D96EF6" w:rsidP="00A601F8">
      <w:pPr>
        <w:rPr>
          <w:rFonts w:ascii="Calibri" w:hAnsi="Calibri" w:cs="Calibri"/>
          <w:sz w:val="24"/>
          <w:szCs w:val="24"/>
          <w:lang w:eastAsia="en-GB"/>
        </w:rPr>
      </w:pPr>
    </w:p>
    <w:p w14:paraId="7027748D" w14:textId="77777777" w:rsidR="00D96EF6" w:rsidRDefault="00D96EF6" w:rsidP="00A601F8">
      <w:pPr>
        <w:rPr>
          <w:rFonts w:ascii="Calibri" w:hAnsi="Calibri" w:cs="Calibri"/>
          <w:sz w:val="24"/>
          <w:szCs w:val="24"/>
          <w:lang w:eastAsia="en-GB"/>
        </w:rPr>
      </w:pPr>
    </w:p>
    <w:p w14:paraId="61A83833" w14:textId="0A22B286" w:rsidR="005F040F" w:rsidRPr="00A13D39" w:rsidRDefault="007B311D" w:rsidP="00A601F8">
      <w:pPr>
        <w:rPr>
          <w:rFonts w:asciiTheme="minorHAnsi" w:hAnsiTheme="minorHAnsi" w:cs="Arial"/>
          <w:b/>
          <w:lang w:val="en-GB"/>
        </w:rPr>
      </w:pPr>
      <w:r w:rsidRPr="00A13D39">
        <w:rPr>
          <w:rFonts w:asciiTheme="minorHAnsi" w:hAnsiTheme="minorHAnsi" w:cs="Arial"/>
          <w:b/>
          <w:lang w:val="en-GB"/>
        </w:rPr>
        <w:lastRenderedPageBreak/>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5BD9CE90"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AF769E">
        <w:rPr>
          <w:rFonts w:asciiTheme="minorHAnsi" w:hAnsiTheme="minorHAnsi" w:cs="Arial"/>
          <w:lang w:val="en-GB"/>
        </w:rPr>
        <w:t>Fellow</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698679CA" w:rsidR="007F00C2" w:rsidRPr="007F00C2" w:rsidRDefault="001D7B53" w:rsidP="007F00C2">
            <w:pPr>
              <w:rPr>
                <w:rFonts w:asciiTheme="minorHAnsi" w:hAnsiTheme="minorHAnsi"/>
                <w:b/>
                <w:lang w:val="en-GB"/>
              </w:rPr>
            </w:pPr>
            <w:r>
              <w:rPr>
                <w:sz w:val="22"/>
                <w:szCs w:val="22"/>
              </w:rPr>
              <w:t xml:space="preserve">Contributing to communicating results of the regional </w:t>
            </w:r>
            <w:proofErr w:type="spellStart"/>
            <w:r>
              <w:rPr>
                <w:sz w:val="22"/>
                <w:szCs w:val="22"/>
              </w:rPr>
              <w:t>programme</w:t>
            </w:r>
            <w:proofErr w:type="spellEnd"/>
          </w:p>
          <w:p w14:paraId="242B0502" w14:textId="4F534B7F" w:rsidR="007F00C2" w:rsidRPr="007F00C2" w:rsidRDefault="005F7307" w:rsidP="007F00C2">
            <w:pPr>
              <w:pStyle w:val="ListParagraph"/>
              <w:numPr>
                <w:ilvl w:val="0"/>
                <w:numId w:val="24"/>
              </w:numPr>
              <w:rPr>
                <w:rFonts w:asciiTheme="minorHAnsi" w:hAnsiTheme="minorHAnsi"/>
                <w:lang w:val="en-GB"/>
              </w:rPr>
            </w:pPr>
            <w:r>
              <w:rPr>
                <w:sz w:val="22"/>
                <w:szCs w:val="22"/>
              </w:rPr>
              <w:t>E</w:t>
            </w:r>
            <w:r w:rsidR="001D7B53">
              <w:rPr>
                <w:sz w:val="22"/>
                <w:szCs w:val="22"/>
              </w:rPr>
              <w:t xml:space="preserve">nsure the visibility of the overall regional </w:t>
            </w:r>
            <w:proofErr w:type="spellStart"/>
            <w:r w:rsidR="001D7B53">
              <w:rPr>
                <w:sz w:val="22"/>
                <w:szCs w:val="22"/>
              </w:rPr>
              <w:t>programme</w:t>
            </w:r>
            <w:proofErr w:type="spellEnd"/>
            <w:r w:rsidR="001D7B53">
              <w:rPr>
                <w:sz w:val="22"/>
                <w:szCs w:val="22"/>
              </w:rPr>
              <w:t xml:space="preserve"> and clearly communicate its achievements internally and externally</w:t>
            </w:r>
          </w:p>
          <w:p w14:paraId="7A245F77" w14:textId="6E115B8F" w:rsidR="007F00C2" w:rsidRPr="007F00C2" w:rsidRDefault="005F7307" w:rsidP="007F00C2">
            <w:pPr>
              <w:pStyle w:val="ListParagraph"/>
              <w:numPr>
                <w:ilvl w:val="0"/>
                <w:numId w:val="24"/>
              </w:numPr>
              <w:rPr>
                <w:rFonts w:asciiTheme="minorHAnsi" w:hAnsiTheme="minorHAnsi"/>
                <w:lang w:val="en-GB"/>
              </w:rPr>
            </w:pPr>
            <w:r>
              <w:rPr>
                <w:sz w:val="22"/>
                <w:szCs w:val="22"/>
              </w:rPr>
              <w:t>C</w:t>
            </w:r>
            <w:r w:rsidR="001D7B53">
              <w:rPr>
                <w:sz w:val="22"/>
                <w:szCs w:val="22"/>
              </w:rPr>
              <w:t xml:space="preserve">ompile projects results and develop communication material that reflects the overall progress of the </w:t>
            </w:r>
            <w:proofErr w:type="spellStart"/>
            <w:r w:rsidR="001D7B53">
              <w:rPr>
                <w:sz w:val="22"/>
                <w:szCs w:val="22"/>
              </w:rPr>
              <w:t>programme</w:t>
            </w:r>
            <w:proofErr w:type="spellEnd"/>
            <w:r w:rsidR="001D7B53">
              <w:rPr>
                <w:sz w:val="22"/>
                <w:szCs w:val="22"/>
              </w:rPr>
              <w:t xml:space="preserve"> in the different thematic areas.</w:t>
            </w:r>
          </w:p>
          <w:p w14:paraId="51A5F2AC" w14:textId="2F6284D6" w:rsidR="00F64BAA" w:rsidRPr="001D7B53" w:rsidRDefault="005F7307" w:rsidP="00F20631">
            <w:pPr>
              <w:pStyle w:val="ListParagraph"/>
              <w:numPr>
                <w:ilvl w:val="0"/>
                <w:numId w:val="24"/>
              </w:numPr>
              <w:rPr>
                <w:rFonts w:asciiTheme="minorHAnsi" w:hAnsiTheme="minorHAnsi"/>
                <w:lang w:val="en-GB"/>
              </w:rPr>
            </w:pPr>
            <w:r>
              <w:rPr>
                <w:sz w:val="22"/>
                <w:szCs w:val="22"/>
              </w:rPr>
              <w:t>C</w:t>
            </w:r>
            <w:r w:rsidR="001D7B53">
              <w:rPr>
                <w:sz w:val="22"/>
                <w:szCs w:val="22"/>
              </w:rPr>
              <w:t xml:space="preserve">ontribute to the development of brochures, </w:t>
            </w:r>
            <w:proofErr w:type="gramStart"/>
            <w:r w:rsidR="001D7B53">
              <w:rPr>
                <w:sz w:val="22"/>
                <w:szCs w:val="22"/>
              </w:rPr>
              <w:t>videos</w:t>
            </w:r>
            <w:proofErr w:type="gramEnd"/>
            <w:r w:rsidR="001D7B53">
              <w:rPr>
                <w:sz w:val="22"/>
                <w:szCs w:val="22"/>
              </w:rPr>
              <w:t xml:space="preserve"> and infographics, with a specific focus on bringing visibility to the lessons learned and good practices out of the reported results.</w:t>
            </w:r>
          </w:p>
          <w:p w14:paraId="786AE11C" w14:textId="4A224170" w:rsidR="001D7B53" w:rsidRPr="001D7B53" w:rsidRDefault="005F7307" w:rsidP="00F20631">
            <w:pPr>
              <w:pStyle w:val="ListParagraph"/>
              <w:numPr>
                <w:ilvl w:val="0"/>
                <w:numId w:val="24"/>
              </w:numPr>
              <w:rPr>
                <w:rFonts w:asciiTheme="minorHAnsi" w:hAnsiTheme="minorHAnsi"/>
                <w:lang w:val="en-GB"/>
              </w:rPr>
            </w:pPr>
            <w:r>
              <w:rPr>
                <w:sz w:val="22"/>
                <w:szCs w:val="22"/>
              </w:rPr>
              <w:t>P</w:t>
            </w:r>
            <w:r w:rsidR="001D7B53">
              <w:rPr>
                <w:sz w:val="22"/>
                <w:szCs w:val="22"/>
              </w:rPr>
              <w:t xml:space="preserve">roduce stories and articles on regional </w:t>
            </w:r>
            <w:proofErr w:type="spellStart"/>
            <w:r w:rsidR="001D7B53">
              <w:rPr>
                <w:sz w:val="22"/>
                <w:szCs w:val="22"/>
              </w:rPr>
              <w:t>programme’s</w:t>
            </w:r>
            <w:proofErr w:type="spellEnd"/>
            <w:r w:rsidR="001D7B53">
              <w:rPr>
                <w:sz w:val="22"/>
                <w:szCs w:val="22"/>
              </w:rPr>
              <w:t xml:space="preserve"> activities</w:t>
            </w:r>
            <w:r>
              <w:rPr>
                <w:sz w:val="22"/>
                <w:szCs w:val="22"/>
              </w:rPr>
              <w:t xml:space="preserve"> </w:t>
            </w:r>
            <w:r w:rsidR="001D7B53">
              <w:rPr>
                <w:sz w:val="22"/>
                <w:szCs w:val="22"/>
              </w:rPr>
              <w:t>and support the finalization of news prepared by the project staff.</w:t>
            </w:r>
          </w:p>
          <w:p w14:paraId="6371E557" w14:textId="14B9A1DF" w:rsidR="001D7B53" w:rsidRPr="001D7B53" w:rsidRDefault="005F7307" w:rsidP="00F20631">
            <w:pPr>
              <w:pStyle w:val="ListParagraph"/>
              <w:numPr>
                <w:ilvl w:val="0"/>
                <w:numId w:val="24"/>
              </w:numPr>
              <w:rPr>
                <w:rFonts w:asciiTheme="minorHAnsi" w:hAnsiTheme="minorHAnsi"/>
                <w:lang w:val="en-GB"/>
              </w:rPr>
            </w:pPr>
            <w:r>
              <w:rPr>
                <w:sz w:val="22"/>
                <w:szCs w:val="22"/>
              </w:rPr>
              <w:t>P</w:t>
            </w:r>
            <w:r w:rsidR="001D7B53">
              <w:rPr>
                <w:sz w:val="22"/>
                <w:szCs w:val="22"/>
              </w:rPr>
              <w:t xml:space="preserve">repare and update common messaging to ensure that the communication about the regional </w:t>
            </w:r>
            <w:proofErr w:type="spellStart"/>
            <w:r w:rsidR="001D7B53">
              <w:rPr>
                <w:sz w:val="22"/>
                <w:szCs w:val="22"/>
              </w:rPr>
              <w:t>programme</w:t>
            </w:r>
            <w:proofErr w:type="spellEnd"/>
            <w:r w:rsidR="001D7B53">
              <w:rPr>
                <w:sz w:val="22"/>
                <w:szCs w:val="22"/>
              </w:rPr>
              <w:t xml:space="preserve"> is done in a consistent and coherent manner</w:t>
            </w:r>
          </w:p>
          <w:p w14:paraId="792435EB" w14:textId="1A3A8273" w:rsidR="001D7B53" w:rsidRPr="00E26489" w:rsidRDefault="001D7B53" w:rsidP="00F20631">
            <w:pPr>
              <w:pStyle w:val="ListParagraph"/>
              <w:numPr>
                <w:ilvl w:val="0"/>
                <w:numId w:val="24"/>
              </w:numPr>
              <w:rPr>
                <w:sz w:val="22"/>
                <w:szCs w:val="22"/>
              </w:rPr>
            </w:pPr>
            <w:r>
              <w:rPr>
                <w:sz w:val="22"/>
                <w:szCs w:val="22"/>
              </w:rPr>
              <w:t xml:space="preserve">Support the development of relevant content for the regional </w:t>
            </w:r>
            <w:proofErr w:type="spellStart"/>
            <w:r>
              <w:rPr>
                <w:sz w:val="22"/>
                <w:szCs w:val="22"/>
              </w:rPr>
              <w:t>programme</w:t>
            </w:r>
            <w:proofErr w:type="spellEnd"/>
            <w:r>
              <w:rPr>
                <w:sz w:val="22"/>
                <w:szCs w:val="22"/>
              </w:rPr>
              <w:t xml:space="preserve"> social media accounts</w:t>
            </w:r>
            <w:r w:rsidR="005F7307">
              <w:rPr>
                <w:sz w:val="22"/>
                <w:szCs w:val="22"/>
              </w:rPr>
              <w:t>, and i</w:t>
            </w:r>
            <w:r w:rsidR="005F7307" w:rsidRPr="00E26489">
              <w:rPr>
                <w:sz w:val="22"/>
                <w:szCs w:val="22"/>
              </w:rPr>
              <w:t>dentify and develop new and creative opportunities to raise awareness about Regional Programme priority areas</w:t>
            </w:r>
          </w:p>
          <w:p w14:paraId="56C02510" w14:textId="04F295EE" w:rsidR="005F7307" w:rsidRPr="00F20631" w:rsidRDefault="005F7307" w:rsidP="00F20631">
            <w:pPr>
              <w:pStyle w:val="ListParagraph"/>
              <w:numPr>
                <w:ilvl w:val="0"/>
                <w:numId w:val="24"/>
              </w:numPr>
              <w:rPr>
                <w:rFonts w:asciiTheme="minorHAnsi" w:hAnsiTheme="minorHAnsi"/>
                <w:lang w:val="en-GB"/>
              </w:rPr>
            </w:pPr>
            <w:r w:rsidRPr="005F7307">
              <w:rPr>
                <w:sz w:val="22"/>
                <w:szCs w:val="22"/>
              </w:rPr>
              <w:t>Support updating content related to the Regional Programme on RBAS website</w:t>
            </w:r>
          </w:p>
        </w:tc>
        <w:tc>
          <w:tcPr>
            <w:tcW w:w="1005" w:type="dxa"/>
          </w:tcPr>
          <w:p w14:paraId="245AC64F" w14:textId="308398B7" w:rsidR="00F64BAA" w:rsidRPr="001B6350" w:rsidRDefault="00E26489" w:rsidP="00B65404">
            <w:pPr>
              <w:jc w:val="center"/>
              <w:rPr>
                <w:rFonts w:asciiTheme="minorHAnsi" w:hAnsiTheme="minorHAnsi" w:cs="Arial"/>
                <w:b/>
                <w:lang w:val="en-GB"/>
              </w:rPr>
            </w:pPr>
            <w:r>
              <w:rPr>
                <w:rFonts w:asciiTheme="minorHAnsi" w:hAnsiTheme="minorHAnsi" w:cs="Arial"/>
                <w:b/>
                <w:lang w:val="en-GB"/>
              </w:rPr>
              <w:t>50</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6C339C2D" w:rsidR="007F00C2" w:rsidRPr="005F7307" w:rsidRDefault="001D7B53" w:rsidP="005F7307">
            <w:pPr>
              <w:rPr>
                <w:sz w:val="22"/>
                <w:szCs w:val="22"/>
              </w:rPr>
            </w:pPr>
            <w:r w:rsidRPr="005F7307">
              <w:rPr>
                <w:sz w:val="22"/>
                <w:szCs w:val="22"/>
              </w:rPr>
              <w:t xml:space="preserve">Supporting </w:t>
            </w:r>
            <w:proofErr w:type="spellStart"/>
            <w:r w:rsidRPr="005F7307">
              <w:rPr>
                <w:sz w:val="22"/>
                <w:szCs w:val="22"/>
              </w:rPr>
              <w:t>programme’s</w:t>
            </w:r>
            <w:proofErr w:type="spellEnd"/>
            <w:r w:rsidRPr="005F7307">
              <w:rPr>
                <w:sz w:val="22"/>
                <w:szCs w:val="22"/>
              </w:rPr>
              <w:t xml:space="preserve"> knowledge management</w:t>
            </w:r>
          </w:p>
          <w:p w14:paraId="69703C51" w14:textId="11ABDC14" w:rsidR="007F00C2" w:rsidRPr="005F7307" w:rsidRDefault="005F7307" w:rsidP="005F7307">
            <w:pPr>
              <w:pStyle w:val="ListParagraph"/>
              <w:numPr>
                <w:ilvl w:val="0"/>
                <w:numId w:val="24"/>
              </w:numPr>
              <w:rPr>
                <w:sz w:val="22"/>
                <w:szCs w:val="22"/>
              </w:rPr>
            </w:pPr>
            <w:r w:rsidRPr="005F7307">
              <w:rPr>
                <w:sz w:val="22"/>
                <w:szCs w:val="22"/>
              </w:rPr>
              <w:t>Update a calendar of events and Knowledge products produced under the Regional Programme</w:t>
            </w:r>
          </w:p>
          <w:p w14:paraId="0926A4D0" w14:textId="18B1B0A8" w:rsidR="005F7307" w:rsidRPr="005F7307" w:rsidRDefault="005F7307" w:rsidP="005F7307">
            <w:pPr>
              <w:pStyle w:val="ListParagraph"/>
              <w:numPr>
                <w:ilvl w:val="0"/>
                <w:numId w:val="24"/>
              </w:numPr>
              <w:rPr>
                <w:sz w:val="22"/>
                <w:szCs w:val="22"/>
              </w:rPr>
            </w:pPr>
            <w:r>
              <w:rPr>
                <w:sz w:val="22"/>
                <w:szCs w:val="22"/>
              </w:rPr>
              <w:t>Provide quality assurance to the knowledge products developed by the regional projects when requested</w:t>
            </w:r>
          </w:p>
          <w:p w14:paraId="3107A99E" w14:textId="1582C44C" w:rsidR="00F64BAA" w:rsidRPr="00F20631" w:rsidRDefault="00F64BAA" w:rsidP="005F7307">
            <w:pPr>
              <w:pStyle w:val="ListParagraph"/>
              <w:rPr>
                <w:rFonts w:asciiTheme="minorHAnsi" w:hAnsiTheme="minorHAnsi"/>
                <w:lang w:val="en-GB"/>
              </w:rPr>
            </w:pPr>
          </w:p>
        </w:tc>
        <w:tc>
          <w:tcPr>
            <w:tcW w:w="1005" w:type="dxa"/>
          </w:tcPr>
          <w:p w14:paraId="0E02DEFB" w14:textId="7B45F3AC" w:rsidR="00F64BAA" w:rsidRPr="001B6350" w:rsidRDefault="001D7B53" w:rsidP="00B65404">
            <w:pPr>
              <w:jc w:val="center"/>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5F7307" w:rsidRDefault="00467F53" w:rsidP="005F7307">
            <w:pPr>
              <w:rPr>
                <w:sz w:val="22"/>
                <w:szCs w:val="22"/>
              </w:rPr>
            </w:pPr>
            <w:r w:rsidRPr="005F7307">
              <w:rPr>
                <w:sz w:val="22"/>
                <w:szCs w:val="22"/>
              </w:rPr>
              <w:t>Other</w:t>
            </w:r>
            <w:r w:rsidR="00B12B04" w:rsidRPr="005F7307">
              <w:rPr>
                <w:sz w:val="22"/>
                <w:szCs w:val="22"/>
              </w:rPr>
              <w:t>:</w:t>
            </w:r>
          </w:p>
          <w:p w14:paraId="3DAC6579" w14:textId="28444CEE" w:rsidR="00E26489" w:rsidRDefault="00E26489" w:rsidP="005F7307">
            <w:pPr>
              <w:pStyle w:val="ListParagraph"/>
              <w:numPr>
                <w:ilvl w:val="0"/>
                <w:numId w:val="24"/>
              </w:numPr>
              <w:rPr>
                <w:sz w:val="22"/>
                <w:szCs w:val="22"/>
              </w:rPr>
            </w:pPr>
            <w:r>
              <w:rPr>
                <w:sz w:val="22"/>
                <w:szCs w:val="22"/>
              </w:rPr>
              <w:t>Collaborate with RBAS NY and Hub partnership and communication team to ensure the streamline and alignment of Regional Programme communication function with other communication activities within the bureau.</w:t>
            </w:r>
          </w:p>
          <w:p w14:paraId="5F481429" w14:textId="588499DB" w:rsidR="00E26489" w:rsidRDefault="00E26489" w:rsidP="005F7307">
            <w:pPr>
              <w:pStyle w:val="ListParagraph"/>
              <w:numPr>
                <w:ilvl w:val="0"/>
                <w:numId w:val="24"/>
              </w:numPr>
              <w:rPr>
                <w:sz w:val="22"/>
                <w:szCs w:val="22"/>
              </w:rPr>
            </w:pPr>
            <w:r>
              <w:rPr>
                <w:sz w:val="22"/>
                <w:szCs w:val="22"/>
              </w:rPr>
              <w:t>Support major RBAS communication activities, if needed.</w:t>
            </w:r>
          </w:p>
          <w:p w14:paraId="0F387E28" w14:textId="0B2C4DAC" w:rsidR="0045455E" w:rsidRPr="005F7307" w:rsidRDefault="00F64BAA" w:rsidP="005F7307">
            <w:pPr>
              <w:pStyle w:val="ListParagraph"/>
              <w:numPr>
                <w:ilvl w:val="0"/>
                <w:numId w:val="24"/>
              </w:numPr>
              <w:rPr>
                <w:sz w:val="22"/>
                <w:szCs w:val="22"/>
              </w:rPr>
            </w:pPr>
            <w:r w:rsidRPr="005F7307">
              <w:rPr>
                <w:sz w:val="22"/>
                <w:szCs w:val="22"/>
              </w:rPr>
              <w:t>Support other/</w:t>
            </w:r>
            <w:r w:rsidR="00783EF5" w:rsidRPr="005F7307">
              <w:rPr>
                <w:sz w:val="22"/>
                <w:szCs w:val="22"/>
              </w:rPr>
              <w:t xml:space="preserve">ad hoc activities </w:t>
            </w:r>
            <w:r w:rsidRPr="005F7307">
              <w:rPr>
                <w:sz w:val="22"/>
                <w:szCs w:val="22"/>
              </w:rPr>
              <w:t xml:space="preserve">as seen </w:t>
            </w:r>
            <w:r w:rsidR="00B12B04" w:rsidRPr="005F7307">
              <w:rPr>
                <w:sz w:val="22"/>
                <w:szCs w:val="22"/>
              </w:rPr>
              <w:t xml:space="preserve">relevant and </w:t>
            </w:r>
            <w:r w:rsidRPr="005F7307">
              <w:rPr>
                <w:sz w:val="22"/>
                <w:szCs w:val="22"/>
              </w:rPr>
              <w:t>needed.</w:t>
            </w:r>
          </w:p>
        </w:tc>
        <w:tc>
          <w:tcPr>
            <w:tcW w:w="1005" w:type="dxa"/>
          </w:tcPr>
          <w:p w14:paraId="6328C4F0" w14:textId="438680DE" w:rsidR="009502ED" w:rsidRPr="00D91EE0" w:rsidRDefault="00E26489" w:rsidP="00D91EE0">
            <w:pPr>
              <w:ind w:left="360"/>
              <w:rPr>
                <w:rFonts w:asciiTheme="minorHAnsi" w:hAnsiTheme="minorHAnsi"/>
                <w:b/>
                <w:bCs/>
                <w:lang w:val="en-GB"/>
              </w:rPr>
            </w:pPr>
            <w:r>
              <w:rPr>
                <w:rFonts w:asciiTheme="minorHAnsi" w:hAnsiTheme="minorHAnsi"/>
                <w:b/>
                <w:bCs/>
                <w:lang w:val="en-GB"/>
              </w:rPr>
              <w:t>2</w:t>
            </w:r>
            <w:r w:rsidR="001D7B53">
              <w:rPr>
                <w:rFonts w:asciiTheme="minorHAnsi" w:hAnsiTheme="minorHAnsi"/>
                <w:b/>
                <w:bCs/>
                <w:lang w:val="en-GB"/>
              </w:rPr>
              <w:t>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in the final year of </w:t>
      </w:r>
      <w:r>
        <w:rPr>
          <w:rFonts w:asciiTheme="minorHAnsi" w:hAnsiTheme="minorHAnsi" w:cs="Arial"/>
          <w:sz w:val="20"/>
        </w:rPr>
        <w:t>a</w:t>
      </w:r>
      <w:r w:rsidRPr="00224DBF">
        <w:rPr>
          <w:rFonts w:asciiTheme="minorHAnsi" w:hAnsiTheme="minorHAnsi" w:cs="Arial"/>
          <w:sz w:val="20"/>
        </w:rPr>
        <w:t xml:space="preserve"> </w:t>
      </w:r>
      <w:proofErr w:type="gramStart"/>
      <w:r w:rsidRPr="00224DBF">
        <w:rPr>
          <w:rFonts w:asciiTheme="minorHAnsi" w:hAnsiTheme="minorHAnsi" w:cs="Arial"/>
          <w:sz w:val="20"/>
        </w:rPr>
        <w:t>Bachelor’s</w:t>
      </w:r>
      <w:proofErr w:type="gramEnd"/>
      <w:r w:rsidRPr="00224DBF">
        <w:rPr>
          <w:rFonts w:asciiTheme="minorHAnsi" w:hAnsiTheme="minorHAnsi" w:cs="Arial"/>
          <w:sz w:val="20"/>
        </w:rPr>
        <w:t xml:space="preserve"> degree; or</w:t>
      </w:r>
    </w:p>
    <w:p w14:paraId="32A07768"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 xml:space="preserve">currently enrolled in a </w:t>
      </w:r>
      <w:r>
        <w:rPr>
          <w:rFonts w:asciiTheme="minorHAnsi" w:hAnsiTheme="minorHAnsi" w:cs="Arial"/>
          <w:sz w:val="20"/>
        </w:rPr>
        <w:t xml:space="preserve">postgraduate programme (such as a </w:t>
      </w:r>
      <w:proofErr w:type="gramStart"/>
      <w:r w:rsidRPr="00224DBF">
        <w:rPr>
          <w:rFonts w:asciiTheme="minorHAnsi" w:hAnsiTheme="minorHAnsi" w:cs="Arial"/>
          <w:sz w:val="20"/>
        </w:rPr>
        <w:t>Master’s</w:t>
      </w:r>
      <w:proofErr w:type="gramEnd"/>
      <w:r>
        <w:rPr>
          <w:rFonts w:asciiTheme="minorHAnsi" w:hAnsiTheme="minorHAnsi" w:cs="Arial"/>
          <w:sz w:val="20"/>
        </w:rPr>
        <w:t xml:space="preserve"> programme or higher)</w:t>
      </w:r>
      <w:r w:rsidRPr="00224DBF">
        <w:rPr>
          <w:rFonts w:asciiTheme="minorHAnsi" w:hAnsiTheme="minorHAnsi" w:cs="Arial"/>
          <w:sz w:val="20"/>
        </w:rPr>
        <w:t>; or</w:t>
      </w:r>
    </w:p>
    <w:p w14:paraId="5111A5E6" w14:textId="77777777" w:rsidR="00D70AF4" w:rsidRPr="00224DBF" w:rsidRDefault="00D70AF4" w:rsidP="00D70AF4">
      <w:pPr>
        <w:pStyle w:val="Header"/>
        <w:numPr>
          <w:ilvl w:val="0"/>
          <w:numId w:val="19"/>
        </w:numPr>
        <w:ind w:left="714" w:hanging="357"/>
        <w:jc w:val="both"/>
        <w:rPr>
          <w:rFonts w:asciiTheme="minorHAnsi" w:hAnsiTheme="minorHAnsi" w:cs="Arial"/>
          <w:sz w:val="20"/>
        </w:rPr>
      </w:pPr>
      <w:r w:rsidRPr="00224DBF">
        <w:rPr>
          <w:rFonts w:asciiTheme="minorHAnsi" w:hAnsiTheme="minorHAnsi" w:cs="Arial"/>
          <w:sz w:val="20"/>
        </w:rPr>
        <w:t>have graduated no longer than 1 year ago from a</w:t>
      </w:r>
      <w:r>
        <w:rPr>
          <w:rFonts w:asciiTheme="minorHAnsi" w:hAnsiTheme="minorHAnsi" w:cs="Arial"/>
          <w:sz w:val="20"/>
        </w:rPr>
        <w:t xml:space="preserve"> university</w:t>
      </w:r>
      <w:r w:rsidRPr="00224DBF">
        <w:rPr>
          <w:rFonts w:asciiTheme="minorHAnsi" w:hAnsiTheme="minorHAnsi" w:cs="Arial"/>
          <w:sz w:val="20"/>
        </w:rPr>
        <w:t xml:space="preserve"> degree or equivalent studies</w:t>
      </w:r>
      <w:r>
        <w:rPr>
          <w:rFonts w:asciiTheme="minorHAnsi" w:hAnsiTheme="minorHAnsi" w:cs="Arial"/>
          <w:sz w:val="20"/>
        </w:rPr>
        <w:t>.</w:t>
      </w:r>
    </w:p>
    <w:p w14:paraId="2D164F95" w14:textId="77777777" w:rsidR="00D70AF4" w:rsidRDefault="00D70AF4" w:rsidP="00D70AF4">
      <w:pPr>
        <w:pStyle w:val="Header"/>
        <w:jc w:val="both"/>
        <w:rPr>
          <w:rFonts w:asciiTheme="minorHAnsi" w:hAnsiTheme="minorHAnsi" w:cs="Arial"/>
          <w:sz w:val="20"/>
        </w:rPr>
      </w:pPr>
    </w:p>
    <w:p w14:paraId="716F275E" w14:textId="600E0B5A" w:rsidR="00D70AF4" w:rsidRDefault="00D70AF4" w:rsidP="005F7307">
      <w:pPr>
        <w:rPr>
          <w:rFonts w:asciiTheme="minorHAnsi" w:hAnsiTheme="minorHAnsi" w:cs="Arial"/>
        </w:rPr>
      </w:pPr>
      <w:r>
        <w:rPr>
          <w:rFonts w:asciiTheme="minorHAnsi" w:hAnsiTheme="minorHAnsi" w:cs="Arial"/>
        </w:rPr>
        <w:t xml:space="preserve">Field of study: </w:t>
      </w:r>
      <w:sdt>
        <w:sdtPr>
          <w:rPr>
            <w:rFonts w:asciiTheme="minorHAnsi" w:hAnsiTheme="minorHAnsi"/>
            <w:lang w:val="en-GB"/>
          </w:rPr>
          <w:id w:val="-2093611389"/>
          <w:placeholder>
            <w:docPart w:val="636A7E21DB0140429D74C9014580FBC4"/>
          </w:placeholder>
        </w:sdtPr>
        <w:sdtEndPr/>
        <w:sdtContent>
          <w:r w:rsidR="005F7307">
            <w:rPr>
              <w:rFonts w:asciiTheme="minorHAnsi" w:hAnsiTheme="minorHAnsi"/>
              <w:lang w:val="en-GB"/>
            </w:rPr>
            <w:t xml:space="preserve">Communications, Marketing, Information management </w:t>
          </w:r>
        </w:sdtContent>
      </w:sdt>
      <w:r>
        <w:rPr>
          <w:rFonts w:asciiTheme="minorHAnsi" w:hAnsiTheme="minorHAnsi"/>
          <w:lang w:val="en-GB"/>
        </w:rPr>
        <w:t xml:space="preserve"> </w:t>
      </w:r>
      <w:r w:rsidRPr="00224DBF">
        <w:rPr>
          <w:rFonts w:asciiTheme="minorHAnsi" w:hAnsiTheme="minorHAnsi" w:cs="Arial"/>
        </w:rPr>
        <w:t>or equivalent</w:t>
      </w:r>
      <w:r w:rsidR="005F7307">
        <w:rPr>
          <w:rFonts w:asciiTheme="minorHAnsi" w:hAnsiTheme="minorHAnsi" w:cs="Arial"/>
        </w:rPr>
        <w:t xml:space="preserve">, with </w:t>
      </w:r>
      <w:r w:rsidR="005F7307" w:rsidRPr="005F7307">
        <w:rPr>
          <w:rFonts w:asciiTheme="minorHAnsi" w:hAnsiTheme="minorHAnsi" w:cs="Arial"/>
          <w:lang w:val="en-GB"/>
        </w:rPr>
        <w:t>demonstrable knowledge/understanding of the current political and development context of the Arab region</w:t>
      </w: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02737A51" w:rsidR="00414B5C"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Microsoft Office productivity </w:t>
      </w:r>
      <w:proofErr w:type="gramStart"/>
      <w:r w:rsidRPr="0017368E">
        <w:rPr>
          <w:rFonts w:asciiTheme="minorHAnsi" w:hAnsiTheme="minorHAnsi" w:cs="Arial"/>
          <w:sz w:val="20"/>
        </w:rPr>
        <w:t>tools</w:t>
      </w:r>
      <w:r w:rsidR="00B12B04">
        <w:rPr>
          <w:rFonts w:asciiTheme="minorHAnsi" w:hAnsiTheme="minorHAnsi" w:cs="Arial"/>
          <w:sz w:val="20"/>
        </w:rPr>
        <w:t>;</w:t>
      </w:r>
      <w:proofErr w:type="gramEnd"/>
    </w:p>
    <w:p w14:paraId="2328236F" w14:textId="0494CA6B" w:rsidR="00D91EE0" w:rsidRDefault="005F7307"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Proficient in the use of </w:t>
      </w:r>
      <w:r w:rsidRPr="005F7307">
        <w:rPr>
          <w:rFonts w:asciiTheme="minorHAnsi" w:hAnsiTheme="minorHAnsi" w:cs="Arial"/>
          <w:sz w:val="20"/>
        </w:rPr>
        <w:t>online communication platforms and web-based systems</w:t>
      </w:r>
    </w:p>
    <w:p w14:paraId="5B26296F" w14:textId="62DDD319" w:rsidR="005F7307" w:rsidRDefault="005F7307"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Knowledge of social media and web analytics </w:t>
      </w:r>
    </w:p>
    <w:p w14:paraId="72F85619" w14:textId="02321C04" w:rsidR="004A3C88" w:rsidRDefault="004A3C88"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Graphic/web design experience is an asset</w:t>
      </w:r>
    </w:p>
    <w:p w14:paraId="40C6B2AA" w14:textId="77777777" w:rsidR="0017368E" w:rsidRPr="0017368E" w:rsidRDefault="00414B5C" w:rsidP="00414B5C">
      <w:pPr>
        <w:pStyle w:val="Header"/>
        <w:spacing w:before="100" w:beforeAutospacing="1"/>
        <w:jc w:val="both"/>
        <w:rPr>
          <w:rFonts w:asciiTheme="minorHAnsi" w:hAnsiTheme="minorHAnsi" w:cs="Arial"/>
          <w:b/>
          <w:sz w:val="20"/>
        </w:rPr>
      </w:pPr>
      <w:r w:rsidRPr="00A13D39">
        <w:rPr>
          <w:rFonts w:asciiTheme="minorHAnsi" w:hAnsiTheme="minorHAnsi" w:cs="Arial"/>
          <w:b/>
          <w:sz w:val="20"/>
        </w:rPr>
        <w:lastRenderedPageBreak/>
        <w:t>Language skills</w:t>
      </w:r>
      <w:r w:rsidR="0017368E" w:rsidRPr="0017368E">
        <w:rPr>
          <w:rFonts w:asciiTheme="minorHAnsi" w:hAnsiTheme="minorHAnsi" w:cs="Arial"/>
          <w:b/>
          <w:sz w:val="20"/>
        </w:rPr>
        <w:t>:</w:t>
      </w:r>
    </w:p>
    <w:p w14:paraId="5CC8D0A5" w14:textId="21C00C9E" w:rsidR="004300EB" w:rsidRPr="00135960" w:rsidRDefault="005F7307" w:rsidP="00EC078B">
      <w:pPr>
        <w:pStyle w:val="Header"/>
        <w:numPr>
          <w:ilvl w:val="0"/>
          <w:numId w:val="19"/>
        </w:numPr>
        <w:ind w:left="714" w:hanging="357"/>
        <w:jc w:val="both"/>
        <w:rPr>
          <w:rFonts w:asciiTheme="minorHAnsi" w:hAnsiTheme="minorHAnsi" w:cs="Arial"/>
          <w:sz w:val="20"/>
        </w:rPr>
      </w:pPr>
      <w:r>
        <w:rPr>
          <w:rFonts w:asciiTheme="minorHAnsi" w:hAnsiTheme="minorHAnsi" w:cs="Arial"/>
          <w:sz w:val="20"/>
        </w:rPr>
        <w:t>English</w:t>
      </w:r>
      <w:r w:rsidR="00135960" w:rsidRPr="00F20631">
        <w:rPr>
          <w:rFonts w:asciiTheme="minorHAnsi" w:hAnsiTheme="minorHAnsi" w:cs="Arial"/>
          <w:sz w:val="20"/>
        </w:rPr>
        <w:t xml:space="preserve"> </w:t>
      </w:r>
      <w:r w:rsidR="00F20631" w:rsidRPr="00F20631">
        <w:rPr>
          <w:rFonts w:asciiTheme="minorHAnsi" w:hAnsiTheme="minorHAnsi" w:cs="Arial"/>
          <w:sz w:val="20"/>
        </w:rPr>
        <w:t xml:space="preserve">is </w:t>
      </w:r>
      <w:proofErr w:type="gramStart"/>
      <w:r w:rsidR="004300EB" w:rsidRPr="00135960">
        <w:rPr>
          <w:rFonts w:asciiTheme="minorHAnsi" w:hAnsiTheme="minorHAnsi" w:cs="Arial"/>
          <w:sz w:val="20"/>
        </w:rPr>
        <w:t>required</w:t>
      </w:r>
      <w:r w:rsidR="00D91EE0">
        <w:rPr>
          <w:rFonts w:asciiTheme="minorHAnsi" w:hAnsiTheme="minorHAnsi" w:cs="Arial"/>
          <w:sz w:val="20"/>
        </w:rPr>
        <w:t>;</w:t>
      </w:r>
      <w:proofErr w:type="gramEnd"/>
    </w:p>
    <w:p w14:paraId="2E91CF60" w14:textId="69B640E2" w:rsidR="00414B5C" w:rsidRPr="005F7307" w:rsidRDefault="0033185A" w:rsidP="005F7307">
      <w:pPr>
        <w:pStyle w:val="Header"/>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5F7307" w:rsidRPr="005F7307">
        <w:rPr>
          <w:rFonts w:asciiTheme="minorHAnsi" w:hAnsiTheme="minorHAnsi" w:cs="Arial"/>
          <w:sz w:val="20"/>
        </w:rPr>
        <w:t>French and/or Arabic is an advantage</w:t>
      </w:r>
    </w:p>
    <w:p w14:paraId="2ACD7509" w14:textId="5D4F4F22" w:rsidR="00414B5C" w:rsidRPr="0036528F" w:rsidRDefault="0036528F" w:rsidP="00414B5C">
      <w:pPr>
        <w:pStyle w:val="Header"/>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Interest and motivation in working in an international </w:t>
      </w:r>
      <w:proofErr w:type="gramStart"/>
      <w:r w:rsidRPr="0036528F">
        <w:rPr>
          <w:rFonts w:asciiTheme="minorHAnsi" w:hAnsiTheme="minorHAnsi" w:cs="Arial"/>
          <w:sz w:val="20"/>
        </w:rPr>
        <w:t>organization;</w:t>
      </w:r>
      <w:proofErr w:type="gramEnd"/>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analytical skills in gathering and consolidating data and research for practical </w:t>
      </w:r>
      <w:proofErr w:type="gramStart"/>
      <w:r w:rsidRPr="0036528F">
        <w:rPr>
          <w:rFonts w:asciiTheme="minorHAnsi" w:hAnsiTheme="minorHAnsi" w:cs="Arial"/>
          <w:sz w:val="20"/>
        </w:rPr>
        <w:t>implementation;</w:t>
      </w:r>
      <w:proofErr w:type="gramEnd"/>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 xml:space="preserve">oriented </w:t>
      </w:r>
      <w:proofErr w:type="gramStart"/>
      <w:r w:rsidRPr="0036528F">
        <w:rPr>
          <w:rFonts w:asciiTheme="minorHAnsi" w:hAnsiTheme="minorHAnsi" w:cs="Arial"/>
          <w:sz w:val="20"/>
        </w:rPr>
        <w:t>mind-set;</w:t>
      </w:r>
      <w:proofErr w:type="gramEnd"/>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Communicates effectively when working in teams and </w:t>
      </w:r>
      <w:proofErr w:type="gramStart"/>
      <w:r w:rsidRPr="0036528F">
        <w:rPr>
          <w:rFonts w:asciiTheme="minorHAnsi" w:hAnsiTheme="minorHAnsi" w:cs="Arial"/>
          <w:sz w:val="20"/>
        </w:rPr>
        <w:t>independently;</w:t>
      </w:r>
      <w:proofErr w:type="gramEnd"/>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w:t>
      </w:r>
      <w:proofErr w:type="gramStart"/>
      <w:r w:rsidRPr="0036528F">
        <w:rPr>
          <w:rFonts w:asciiTheme="minorHAnsi" w:hAnsiTheme="minorHAnsi" w:cs="Arial"/>
          <w:sz w:val="20"/>
        </w:rPr>
        <w:t>responsibilities;</w:t>
      </w:r>
      <w:proofErr w:type="gramEnd"/>
      <w:r w:rsidRPr="0036528F">
        <w:rPr>
          <w:rFonts w:asciiTheme="minorHAnsi" w:hAnsiTheme="minorHAnsi" w:cs="Arial"/>
          <w:sz w:val="20"/>
        </w:rPr>
        <w:t xml:space="preserve">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Displays cultural, gender, religion, race, nationality and age sensitivity and </w:t>
      </w:r>
      <w:proofErr w:type="gramStart"/>
      <w:r w:rsidRPr="0036528F">
        <w:rPr>
          <w:rFonts w:asciiTheme="minorHAnsi" w:hAnsiTheme="minorHAnsi" w:cs="Arial"/>
          <w:sz w:val="20"/>
        </w:rPr>
        <w:t>adaptability;</w:t>
      </w:r>
      <w:proofErr w:type="gramEnd"/>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 xml:space="preserve">Responds positively to feedback and differing points of </w:t>
      </w:r>
      <w:proofErr w:type="gramStart"/>
      <w:r w:rsidRPr="0036528F">
        <w:rPr>
          <w:rFonts w:asciiTheme="minorHAnsi" w:hAnsiTheme="minorHAnsi" w:cs="Arial"/>
          <w:sz w:val="20"/>
        </w:rPr>
        <w:t>view;</w:t>
      </w:r>
      <w:proofErr w:type="gramEnd"/>
    </w:p>
    <w:p w14:paraId="638025B3" w14:textId="3741F72B" w:rsidR="00897838" w:rsidRPr="00F20631"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897838" w:rsidRPr="00F20631" w:rsidSect="00A13D39">
      <w:footerReference w:type="default" r:id="rId11"/>
      <w:headerReference w:type="first" r:id="rId12"/>
      <w:footerReference w:type="first" r:id="rId13"/>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F1F8" w14:textId="77777777" w:rsidR="000F2294" w:rsidRDefault="000F2294">
      <w:r>
        <w:separator/>
      </w:r>
    </w:p>
  </w:endnote>
  <w:endnote w:type="continuationSeparator" w:id="0">
    <w:p w14:paraId="1EB3C3D4" w14:textId="77777777" w:rsidR="000F2294" w:rsidRDefault="000F2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00000001"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7D56EB65"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 xml:space="preserve">EXTERNALLY FUNDED INTERNSHIP/FELLOWSHIP TERMS OF REFERENCE </w:t>
    </w:r>
    <w:r>
      <w:rPr>
        <w:rFonts w:asciiTheme="minorHAnsi" w:hAnsiTheme="minorHAnsi"/>
        <w:sz w:val="16"/>
        <w:szCs w:val="16"/>
      </w:rPr>
      <w:t>Terms of Reference, March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1E9CB" w14:textId="77777777" w:rsidR="000F2294" w:rsidRDefault="000F2294">
      <w:r>
        <w:separator/>
      </w:r>
    </w:p>
  </w:footnote>
  <w:footnote w:type="continuationSeparator" w:id="0">
    <w:p w14:paraId="5EF5830A" w14:textId="77777777" w:rsidR="000F2294" w:rsidRDefault="000F2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9206354">
    <w:abstractNumId w:val="12"/>
  </w:num>
  <w:num w:numId="2" w16cid:durableId="1824934080">
    <w:abstractNumId w:val="18"/>
  </w:num>
  <w:num w:numId="3" w16cid:durableId="1831367093">
    <w:abstractNumId w:val="4"/>
  </w:num>
  <w:num w:numId="4" w16cid:durableId="1988624652">
    <w:abstractNumId w:val="9"/>
  </w:num>
  <w:num w:numId="5" w16cid:durableId="1757358434">
    <w:abstractNumId w:val="17"/>
  </w:num>
  <w:num w:numId="6" w16cid:durableId="1272938353">
    <w:abstractNumId w:val="15"/>
  </w:num>
  <w:num w:numId="7" w16cid:durableId="323775609">
    <w:abstractNumId w:val="20"/>
  </w:num>
  <w:num w:numId="8" w16cid:durableId="209195495">
    <w:abstractNumId w:val="7"/>
  </w:num>
  <w:num w:numId="9" w16cid:durableId="1244997402">
    <w:abstractNumId w:val="21"/>
  </w:num>
  <w:num w:numId="10" w16cid:durableId="1654260068">
    <w:abstractNumId w:val="0"/>
  </w:num>
  <w:num w:numId="11" w16cid:durableId="1256863959">
    <w:abstractNumId w:val="10"/>
  </w:num>
  <w:num w:numId="12" w16cid:durableId="1101296094">
    <w:abstractNumId w:val="5"/>
  </w:num>
  <w:num w:numId="13" w16cid:durableId="38014340">
    <w:abstractNumId w:val="19"/>
  </w:num>
  <w:num w:numId="14" w16cid:durableId="1577861417">
    <w:abstractNumId w:val="2"/>
  </w:num>
  <w:num w:numId="15" w16cid:durableId="2085369480">
    <w:abstractNumId w:val="16"/>
  </w:num>
  <w:num w:numId="16" w16cid:durableId="961502737">
    <w:abstractNumId w:val="14"/>
  </w:num>
  <w:num w:numId="17" w16cid:durableId="1966815372">
    <w:abstractNumId w:val="3"/>
  </w:num>
  <w:num w:numId="18" w16cid:durableId="1769041803">
    <w:abstractNumId w:val="1"/>
  </w:num>
  <w:num w:numId="19" w16cid:durableId="1195002061">
    <w:abstractNumId w:val="6"/>
  </w:num>
  <w:num w:numId="20" w16cid:durableId="302152847">
    <w:abstractNumId w:val="11"/>
  </w:num>
  <w:num w:numId="21" w16cid:durableId="978614964">
    <w:abstractNumId w:val="23"/>
  </w:num>
  <w:num w:numId="22" w16cid:durableId="564412273">
    <w:abstractNumId w:val="13"/>
  </w:num>
  <w:num w:numId="23" w16cid:durableId="814109157">
    <w:abstractNumId w:val="8"/>
  </w:num>
  <w:num w:numId="24" w16cid:durableId="173188332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E0F5B"/>
    <w:rsid w:val="000E3765"/>
    <w:rsid w:val="000E392F"/>
    <w:rsid w:val="000E77EC"/>
    <w:rsid w:val="000F1681"/>
    <w:rsid w:val="000F2294"/>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286B"/>
    <w:rsid w:val="00135960"/>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923F1"/>
    <w:rsid w:val="00192964"/>
    <w:rsid w:val="001933F7"/>
    <w:rsid w:val="001942B9"/>
    <w:rsid w:val="001966A9"/>
    <w:rsid w:val="001A1BF5"/>
    <w:rsid w:val="001A1C2A"/>
    <w:rsid w:val="001A4515"/>
    <w:rsid w:val="001A48AA"/>
    <w:rsid w:val="001A7159"/>
    <w:rsid w:val="001B37D8"/>
    <w:rsid w:val="001B6350"/>
    <w:rsid w:val="001B6751"/>
    <w:rsid w:val="001C0B77"/>
    <w:rsid w:val="001C7DA5"/>
    <w:rsid w:val="001D46DA"/>
    <w:rsid w:val="001D6062"/>
    <w:rsid w:val="001D7B53"/>
    <w:rsid w:val="001E07D3"/>
    <w:rsid w:val="001E2EBE"/>
    <w:rsid w:val="001E4B26"/>
    <w:rsid w:val="001F20D9"/>
    <w:rsid w:val="001F4494"/>
    <w:rsid w:val="001F70C7"/>
    <w:rsid w:val="001F7B46"/>
    <w:rsid w:val="00200495"/>
    <w:rsid w:val="00200ED5"/>
    <w:rsid w:val="00201466"/>
    <w:rsid w:val="002058F8"/>
    <w:rsid w:val="00215B50"/>
    <w:rsid w:val="00217215"/>
    <w:rsid w:val="00224DBF"/>
    <w:rsid w:val="002268B9"/>
    <w:rsid w:val="00227860"/>
    <w:rsid w:val="00241380"/>
    <w:rsid w:val="002456C7"/>
    <w:rsid w:val="00251C3E"/>
    <w:rsid w:val="00257033"/>
    <w:rsid w:val="00266783"/>
    <w:rsid w:val="00283201"/>
    <w:rsid w:val="00286831"/>
    <w:rsid w:val="00291269"/>
    <w:rsid w:val="002925E0"/>
    <w:rsid w:val="00292BEC"/>
    <w:rsid w:val="002933D1"/>
    <w:rsid w:val="002A30C7"/>
    <w:rsid w:val="002C3741"/>
    <w:rsid w:val="002D1499"/>
    <w:rsid w:val="002D3448"/>
    <w:rsid w:val="002D3BF1"/>
    <w:rsid w:val="002D3DD5"/>
    <w:rsid w:val="002E35FC"/>
    <w:rsid w:val="002E4600"/>
    <w:rsid w:val="002E52CA"/>
    <w:rsid w:val="002F02BB"/>
    <w:rsid w:val="002F34B8"/>
    <w:rsid w:val="0030680B"/>
    <w:rsid w:val="00313014"/>
    <w:rsid w:val="00313DDD"/>
    <w:rsid w:val="00314D68"/>
    <w:rsid w:val="00321178"/>
    <w:rsid w:val="00321618"/>
    <w:rsid w:val="0033185A"/>
    <w:rsid w:val="00342B64"/>
    <w:rsid w:val="003434BF"/>
    <w:rsid w:val="003458F4"/>
    <w:rsid w:val="0035036A"/>
    <w:rsid w:val="00350940"/>
    <w:rsid w:val="003518B1"/>
    <w:rsid w:val="0035256D"/>
    <w:rsid w:val="00356D4E"/>
    <w:rsid w:val="0036528F"/>
    <w:rsid w:val="003668AE"/>
    <w:rsid w:val="0038031E"/>
    <w:rsid w:val="003809FD"/>
    <w:rsid w:val="00387DFF"/>
    <w:rsid w:val="00393326"/>
    <w:rsid w:val="00396B3D"/>
    <w:rsid w:val="003A0839"/>
    <w:rsid w:val="003A0D3D"/>
    <w:rsid w:val="003A37DD"/>
    <w:rsid w:val="003A4C14"/>
    <w:rsid w:val="003B1A63"/>
    <w:rsid w:val="003B3743"/>
    <w:rsid w:val="003B54BE"/>
    <w:rsid w:val="003C13CC"/>
    <w:rsid w:val="003C393B"/>
    <w:rsid w:val="003C6AAE"/>
    <w:rsid w:val="003D52ED"/>
    <w:rsid w:val="003F35C2"/>
    <w:rsid w:val="003F47AD"/>
    <w:rsid w:val="00400665"/>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C88"/>
    <w:rsid w:val="004A3FB6"/>
    <w:rsid w:val="004B209F"/>
    <w:rsid w:val="004B596F"/>
    <w:rsid w:val="004C0414"/>
    <w:rsid w:val="004C10BB"/>
    <w:rsid w:val="004C51E2"/>
    <w:rsid w:val="004C58D8"/>
    <w:rsid w:val="004C62BD"/>
    <w:rsid w:val="004D4B98"/>
    <w:rsid w:val="004F20A1"/>
    <w:rsid w:val="0050292B"/>
    <w:rsid w:val="00502EDF"/>
    <w:rsid w:val="00503FD8"/>
    <w:rsid w:val="0051361E"/>
    <w:rsid w:val="00517007"/>
    <w:rsid w:val="005322C6"/>
    <w:rsid w:val="005337BB"/>
    <w:rsid w:val="005539A9"/>
    <w:rsid w:val="005556B7"/>
    <w:rsid w:val="0055703D"/>
    <w:rsid w:val="005570B5"/>
    <w:rsid w:val="00567B61"/>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166C"/>
    <w:rsid w:val="005F040F"/>
    <w:rsid w:val="005F61A7"/>
    <w:rsid w:val="005F6F38"/>
    <w:rsid w:val="005F7307"/>
    <w:rsid w:val="00603B6D"/>
    <w:rsid w:val="00612010"/>
    <w:rsid w:val="00617B12"/>
    <w:rsid w:val="0063282F"/>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E4173"/>
    <w:rsid w:val="006E42E7"/>
    <w:rsid w:val="006E4D83"/>
    <w:rsid w:val="00701E85"/>
    <w:rsid w:val="00702C54"/>
    <w:rsid w:val="00703C13"/>
    <w:rsid w:val="0070667B"/>
    <w:rsid w:val="00711075"/>
    <w:rsid w:val="00721D95"/>
    <w:rsid w:val="00723D29"/>
    <w:rsid w:val="00741F7F"/>
    <w:rsid w:val="0075041A"/>
    <w:rsid w:val="00751148"/>
    <w:rsid w:val="0075373F"/>
    <w:rsid w:val="00762186"/>
    <w:rsid w:val="00765F30"/>
    <w:rsid w:val="00774376"/>
    <w:rsid w:val="00777FF5"/>
    <w:rsid w:val="00783EF5"/>
    <w:rsid w:val="00797817"/>
    <w:rsid w:val="007A3AF1"/>
    <w:rsid w:val="007A6F44"/>
    <w:rsid w:val="007B0702"/>
    <w:rsid w:val="007B1A85"/>
    <w:rsid w:val="007B1B9F"/>
    <w:rsid w:val="007B311D"/>
    <w:rsid w:val="007B5C19"/>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020"/>
    <w:rsid w:val="00815F35"/>
    <w:rsid w:val="00816F1D"/>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3DA8"/>
    <w:rsid w:val="008E54BD"/>
    <w:rsid w:val="009009F8"/>
    <w:rsid w:val="00904C18"/>
    <w:rsid w:val="00905FCC"/>
    <w:rsid w:val="009065B2"/>
    <w:rsid w:val="00907452"/>
    <w:rsid w:val="00920F22"/>
    <w:rsid w:val="00923134"/>
    <w:rsid w:val="009238B7"/>
    <w:rsid w:val="00923BF4"/>
    <w:rsid w:val="009246E4"/>
    <w:rsid w:val="0092714A"/>
    <w:rsid w:val="00931A7D"/>
    <w:rsid w:val="009330DE"/>
    <w:rsid w:val="009343D5"/>
    <w:rsid w:val="009502ED"/>
    <w:rsid w:val="009546CB"/>
    <w:rsid w:val="0095605D"/>
    <w:rsid w:val="00956C13"/>
    <w:rsid w:val="009701BF"/>
    <w:rsid w:val="009702D6"/>
    <w:rsid w:val="00973F24"/>
    <w:rsid w:val="009847E4"/>
    <w:rsid w:val="00986414"/>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47808"/>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E11A7"/>
    <w:rsid w:val="00AE467E"/>
    <w:rsid w:val="00AF4FF8"/>
    <w:rsid w:val="00AF7369"/>
    <w:rsid w:val="00AF769E"/>
    <w:rsid w:val="00B001DC"/>
    <w:rsid w:val="00B07E49"/>
    <w:rsid w:val="00B12895"/>
    <w:rsid w:val="00B12B04"/>
    <w:rsid w:val="00B321D9"/>
    <w:rsid w:val="00B34135"/>
    <w:rsid w:val="00B4054C"/>
    <w:rsid w:val="00B47148"/>
    <w:rsid w:val="00B50560"/>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B2872"/>
    <w:rsid w:val="00BB3493"/>
    <w:rsid w:val="00BC0924"/>
    <w:rsid w:val="00BC2445"/>
    <w:rsid w:val="00BC3CD7"/>
    <w:rsid w:val="00BC5AEF"/>
    <w:rsid w:val="00BD20EA"/>
    <w:rsid w:val="00BD5B10"/>
    <w:rsid w:val="00BD69BC"/>
    <w:rsid w:val="00C03A19"/>
    <w:rsid w:val="00C06C6D"/>
    <w:rsid w:val="00C128CD"/>
    <w:rsid w:val="00C1384B"/>
    <w:rsid w:val="00C15785"/>
    <w:rsid w:val="00C25886"/>
    <w:rsid w:val="00C262C3"/>
    <w:rsid w:val="00C45A09"/>
    <w:rsid w:val="00C51BD8"/>
    <w:rsid w:val="00C5538D"/>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E55A0"/>
    <w:rsid w:val="00CF0790"/>
    <w:rsid w:val="00CF0B21"/>
    <w:rsid w:val="00CF4890"/>
    <w:rsid w:val="00CF678B"/>
    <w:rsid w:val="00CF6BA2"/>
    <w:rsid w:val="00D00508"/>
    <w:rsid w:val="00D05A80"/>
    <w:rsid w:val="00D06A94"/>
    <w:rsid w:val="00D17E6C"/>
    <w:rsid w:val="00D20CAA"/>
    <w:rsid w:val="00D254F6"/>
    <w:rsid w:val="00D274D0"/>
    <w:rsid w:val="00D35F0A"/>
    <w:rsid w:val="00D46638"/>
    <w:rsid w:val="00D522CE"/>
    <w:rsid w:val="00D53E47"/>
    <w:rsid w:val="00D60425"/>
    <w:rsid w:val="00D70AF4"/>
    <w:rsid w:val="00D71594"/>
    <w:rsid w:val="00D7362D"/>
    <w:rsid w:val="00D80BA0"/>
    <w:rsid w:val="00D81DD1"/>
    <w:rsid w:val="00D826E7"/>
    <w:rsid w:val="00D8576B"/>
    <w:rsid w:val="00D87BB4"/>
    <w:rsid w:val="00D91EE0"/>
    <w:rsid w:val="00D96BD9"/>
    <w:rsid w:val="00D96EF6"/>
    <w:rsid w:val="00DA6C78"/>
    <w:rsid w:val="00DA7041"/>
    <w:rsid w:val="00DB3FA4"/>
    <w:rsid w:val="00DB4459"/>
    <w:rsid w:val="00DB447E"/>
    <w:rsid w:val="00DB7FAE"/>
    <w:rsid w:val="00DD43D9"/>
    <w:rsid w:val="00DD5D2D"/>
    <w:rsid w:val="00DD637E"/>
    <w:rsid w:val="00DD6FC7"/>
    <w:rsid w:val="00DF207F"/>
    <w:rsid w:val="00DF2F25"/>
    <w:rsid w:val="00E14F46"/>
    <w:rsid w:val="00E21D22"/>
    <w:rsid w:val="00E21E99"/>
    <w:rsid w:val="00E235B1"/>
    <w:rsid w:val="00E23922"/>
    <w:rsid w:val="00E26489"/>
    <w:rsid w:val="00E31C10"/>
    <w:rsid w:val="00E36295"/>
    <w:rsid w:val="00E42C2F"/>
    <w:rsid w:val="00E43801"/>
    <w:rsid w:val="00E539CA"/>
    <w:rsid w:val="00E560D4"/>
    <w:rsid w:val="00E56B39"/>
    <w:rsid w:val="00E60ECC"/>
    <w:rsid w:val="00E7290B"/>
    <w:rsid w:val="00E73CCD"/>
    <w:rsid w:val="00E73F0B"/>
    <w:rsid w:val="00E8606F"/>
    <w:rsid w:val="00E87C2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9C3"/>
    <w:rsid w:val="00F5317C"/>
    <w:rsid w:val="00F53F2B"/>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2650"/>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 w:type="paragraph" w:customStyle="1" w:styleId="Default">
    <w:name w:val="Default"/>
    <w:rsid w:val="001D7B53"/>
    <w:pPr>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6A7E21DB0140429D74C9014580FBC4"/>
        <w:category>
          <w:name w:val="General"/>
          <w:gallery w:val="placeholder"/>
        </w:category>
        <w:types>
          <w:type w:val="bbPlcHdr"/>
        </w:types>
        <w:behaviors>
          <w:behavior w:val="content"/>
        </w:behaviors>
        <w:guid w:val="{95413524-C739-4DA2-9ECB-B1F2C0EF2214}"/>
      </w:docPartPr>
      <w:docPartBody>
        <w:p w:rsidR="00AA14C4" w:rsidRDefault="00283201" w:rsidP="00283201">
          <w:pPr>
            <w:pStyle w:val="636A7E21DB0140429D74C9014580FBC4"/>
          </w:pPr>
          <w:r w:rsidRPr="00D223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20B0503030403020204"/>
    <w:charset w:val="00"/>
    <w:family w:val="swiss"/>
    <w:notTrueType/>
    <w:pitch w:val="variable"/>
    <w:sig w:usb0="00000001"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01"/>
    <w:rsid w:val="00283201"/>
    <w:rsid w:val="006249A7"/>
    <w:rsid w:val="006B6565"/>
    <w:rsid w:val="009F12C2"/>
    <w:rsid w:val="00AA14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201"/>
    <w:rPr>
      <w:color w:val="808080"/>
    </w:rPr>
  </w:style>
  <w:style w:type="paragraph" w:customStyle="1" w:styleId="636A7E21DB0140429D74C9014580FBC4">
    <w:name w:val="636A7E21DB0140429D74C9014580FBC4"/>
    <w:rsid w:val="00283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2.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 ds:uri="b36a5f9e-c147-4dc6-bd34-b28935d93d70"/>
    <ds:schemaRef ds:uri="e2d5eb27-e4b1-49f8-914a-e8e5371b07b9"/>
  </ds:schemaRefs>
</ds:datastoreItem>
</file>

<file path=customXml/itemProps3.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4.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815</Words>
  <Characters>5182</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
    </vt:vector>
  </TitlesOfParts>
  <Company>UNDP/IAPSO</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6</cp:revision>
  <dcterms:created xsi:type="dcterms:W3CDTF">2023-02-05T15:36:00Z</dcterms:created>
  <dcterms:modified xsi:type="dcterms:W3CDTF">2023-02-28T06:46:00Z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ies>
</file>