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C8F1FA" w14:textId="38855A5D" w:rsidR="006D6583" w:rsidRDefault="00F22C69" w:rsidP="000F0965">
      <w:pPr>
        <w:pStyle w:val="NormalWeb"/>
        <w:spacing w:before="0" w:beforeAutospacing="0" w:after="0" w:afterAutospacing="0"/>
        <w:rPr>
          <w:rFonts w:asciiTheme="majorHAnsi" w:hAnsiTheme="majorHAnsi"/>
          <w:b/>
          <w:color w:val="365F91" w:themeColor="accent1" w:themeShade="BF"/>
          <w:sz w:val="32"/>
          <w:szCs w:val="32"/>
          <w:lang w:val="en-US"/>
        </w:rPr>
      </w:pPr>
      <w:r>
        <w:rPr>
          <w:rFonts w:asciiTheme="majorHAnsi" w:hAnsiTheme="majorHAnsi"/>
          <w:b/>
          <w:noProof/>
          <w:color w:val="365F91" w:themeColor="accent1" w:themeShade="BF"/>
          <w:sz w:val="32"/>
          <w:szCs w:val="32"/>
          <w:lang w:val="en-US"/>
        </w:rPr>
        <w:drawing>
          <wp:inline distT="0" distB="0" distL="0" distR="0" wp14:anchorId="228C16C3" wp14:editId="1857B183">
            <wp:extent cx="1913255" cy="409575"/>
            <wp:effectExtent l="0" t="0" r="0" b="9525"/>
            <wp:docPr id="2" name="Picture 2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Logo&#10;&#10;Description automatically generated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-967"/>
                    <a:stretch/>
                  </pic:blipFill>
                  <pic:spPr bwMode="auto">
                    <a:xfrm>
                      <a:off x="0" y="0"/>
                      <a:ext cx="1939308" cy="41515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EE8648B" w14:textId="646622A1" w:rsidR="00F22C69" w:rsidRDefault="00F22C69" w:rsidP="000F0965">
      <w:pPr>
        <w:pStyle w:val="NormalWeb"/>
        <w:spacing w:before="0" w:beforeAutospacing="0" w:after="0" w:afterAutospacing="0"/>
        <w:rPr>
          <w:rFonts w:asciiTheme="majorHAnsi" w:hAnsiTheme="majorHAnsi"/>
          <w:b/>
          <w:color w:val="365F91" w:themeColor="accent1" w:themeShade="BF"/>
          <w:sz w:val="32"/>
          <w:szCs w:val="32"/>
          <w:lang w:val="en-US"/>
        </w:rPr>
      </w:pPr>
    </w:p>
    <w:p w14:paraId="3D4B5753" w14:textId="77777777" w:rsidR="00F22C69" w:rsidRDefault="00F22C69" w:rsidP="000F0965">
      <w:pPr>
        <w:pStyle w:val="NormalWeb"/>
        <w:spacing w:before="0" w:beforeAutospacing="0" w:after="0" w:afterAutospacing="0"/>
        <w:rPr>
          <w:rFonts w:asciiTheme="majorHAnsi" w:hAnsiTheme="majorHAnsi"/>
          <w:b/>
          <w:color w:val="365F91" w:themeColor="accent1" w:themeShade="BF"/>
          <w:sz w:val="32"/>
          <w:szCs w:val="32"/>
          <w:lang w:val="en-US"/>
        </w:rPr>
      </w:pPr>
    </w:p>
    <w:p w14:paraId="6DDB8152" w14:textId="42219B6F" w:rsidR="006D6583" w:rsidRPr="001C20D6" w:rsidRDefault="006D6583" w:rsidP="006D6583">
      <w:pPr>
        <w:pStyle w:val="NormalWeb"/>
        <w:spacing w:before="0" w:beforeAutospacing="0" w:after="0" w:afterAutospacing="0"/>
        <w:jc w:val="center"/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</w:pPr>
      <w:r w:rsidRPr="001C20D6"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  <w:t xml:space="preserve">UNESCO </w:t>
      </w:r>
      <w:r w:rsidR="001C1F8A" w:rsidRPr="001C20D6"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  <w:t>Sponsored Traineeship</w:t>
      </w:r>
      <w:r w:rsidRPr="001C20D6"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  <w:t xml:space="preserve"> Programme</w:t>
      </w:r>
    </w:p>
    <w:p w14:paraId="1E763A24" w14:textId="77777777" w:rsidR="001C20D6" w:rsidRDefault="001C20D6" w:rsidP="006D6583">
      <w:pPr>
        <w:pStyle w:val="Header"/>
        <w:tabs>
          <w:tab w:val="clear" w:pos="4536"/>
          <w:tab w:val="clear" w:pos="9072"/>
        </w:tabs>
        <w:jc w:val="center"/>
        <w:rPr>
          <w:rFonts w:ascii="Arial" w:eastAsiaTheme="minorHAnsi" w:hAnsi="Arial" w:cs="Arial"/>
          <w:b/>
          <w:sz w:val="28"/>
          <w:szCs w:val="28"/>
          <w:lang w:val="en-CA" w:eastAsia="en-US"/>
        </w:rPr>
      </w:pPr>
    </w:p>
    <w:p w14:paraId="4FB95304" w14:textId="7733EF74" w:rsidR="00CF4122" w:rsidRPr="001C20D6" w:rsidRDefault="00CF4122" w:rsidP="006D6583">
      <w:pPr>
        <w:pStyle w:val="Header"/>
        <w:tabs>
          <w:tab w:val="clear" w:pos="4536"/>
          <w:tab w:val="clear" w:pos="9072"/>
        </w:tabs>
        <w:jc w:val="center"/>
        <w:rPr>
          <w:rFonts w:ascii="Arial" w:eastAsiaTheme="minorHAnsi" w:hAnsi="Arial" w:cs="Arial"/>
          <w:b/>
          <w:sz w:val="28"/>
          <w:szCs w:val="28"/>
          <w:lang w:val="en-CA" w:eastAsia="en-US"/>
        </w:rPr>
      </w:pPr>
      <w:r w:rsidRPr="001C20D6">
        <w:rPr>
          <w:rFonts w:ascii="Arial" w:eastAsiaTheme="minorHAnsi" w:hAnsi="Arial" w:cs="Arial"/>
          <w:b/>
          <w:sz w:val="28"/>
          <w:szCs w:val="28"/>
          <w:lang w:val="en-CA" w:eastAsia="en-US"/>
        </w:rPr>
        <w:t>Terms of Reference</w:t>
      </w:r>
    </w:p>
    <w:p w14:paraId="47F98D5D" w14:textId="20B0D4FA" w:rsidR="006D6583" w:rsidRDefault="006D6583" w:rsidP="00CF4122">
      <w:pPr>
        <w:pStyle w:val="Header"/>
        <w:tabs>
          <w:tab w:val="clear" w:pos="4536"/>
          <w:tab w:val="clear" w:pos="9072"/>
        </w:tabs>
        <w:jc w:val="center"/>
        <w:rPr>
          <w:rFonts w:asciiTheme="majorHAnsi" w:hAnsiTheme="majorHAnsi"/>
          <w:b/>
          <w:sz w:val="28"/>
          <w:szCs w:val="28"/>
          <w:lang w:val="en-US"/>
        </w:rPr>
      </w:pPr>
    </w:p>
    <w:p w14:paraId="3FB4BBB3" w14:textId="299A33FC" w:rsidR="008D3543" w:rsidRPr="00413207" w:rsidRDefault="008D3543" w:rsidP="008D3543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t xml:space="preserve">GENERAL INFORMATION </w:t>
      </w:r>
    </w:p>
    <w:p w14:paraId="186EE21A" w14:textId="2DEC342B" w:rsidR="008D3543" w:rsidRPr="00B96ECB" w:rsidRDefault="008D3543" w:rsidP="008D3543">
      <w:pPr>
        <w:spacing w:after="120"/>
        <w:rPr>
          <w:rFonts w:asciiTheme="minorHAnsi" w:hAnsiTheme="minorHAnsi"/>
          <w:bCs/>
          <w:lang w:val="en-US"/>
        </w:rPr>
      </w:pPr>
      <w:r w:rsidRPr="008D3543">
        <w:rPr>
          <w:rFonts w:asciiTheme="minorHAnsi" w:hAnsiTheme="minorHAnsi"/>
          <w:b/>
          <w:lang w:val="en-US"/>
        </w:rPr>
        <w:t>Duration:</w:t>
      </w:r>
      <w:r w:rsidR="00B96ECB">
        <w:rPr>
          <w:rFonts w:asciiTheme="minorHAnsi" w:hAnsiTheme="minorHAnsi"/>
          <w:b/>
          <w:lang w:val="en-US"/>
        </w:rPr>
        <w:t xml:space="preserve"> </w:t>
      </w:r>
      <w:r w:rsidR="00B96ECB" w:rsidRPr="00B96ECB">
        <w:rPr>
          <w:rFonts w:asciiTheme="minorHAnsi" w:hAnsiTheme="minorHAnsi"/>
          <w:bCs/>
          <w:lang w:val="en-US"/>
        </w:rPr>
        <w:t>12 months</w:t>
      </w:r>
    </w:p>
    <w:p w14:paraId="70E4AD9A" w14:textId="1C5BA409" w:rsidR="008D3543" w:rsidRPr="008D3543" w:rsidRDefault="008D3543" w:rsidP="008D3543">
      <w:pPr>
        <w:spacing w:after="120"/>
        <w:rPr>
          <w:rFonts w:asciiTheme="minorHAnsi" w:hAnsiTheme="minorHAnsi"/>
          <w:b/>
          <w:lang w:val="en-US"/>
        </w:rPr>
      </w:pPr>
      <w:r w:rsidRPr="008D3543">
        <w:rPr>
          <w:rFonts w:asciiTheme="minorHAnsi" w:hAnsiTheme="minorHAnsi"/>
          <w:b/>
          <w:lang w:val="en-US"/>
        </w:rPr>
        <w:t xml:space="preserve">Location: </w:t>
      </w:r>
      <w:r w:rsidR="00B96ECB" w:rsidRPr="00B96ECB">
        <w:rPr>
          <w:rFonts w:asciiTheme="minorHAnsi" w:hAnsiTheme="minorHAnsi"/>
          <w:bCs/>
          <w:lang w:val="en-US"/>
        </w:rPr>
        <w:t>UNESCO Headquarters (Paris)</w:t>
      </w:r>
    </w:p>
    <w:p w14:paraId="58311527" w14:textId="7BE32F54" w:rsidR="008D3543" w:rsidRPr="00B96ECB" w:rsidRDefault="008D3543" w:rsidP="008D3543">
      <w:pPr>
        <w:spacing w:after="120"/>
        <w:rPr>
          <w:rFonts w:asciiTheme="minorHAnsi" w:hAnsiTheme="minorHAnsi"/>
          <w:iCs/>
          <w:lang w:val="en-US"/>
        </w:rPr>
      </w:pPr>
      <w:r w:rsidRPr="008D3543">
        <w:rPr>
          <w:rFonts w:asciiTheme="minorHAnsi" w:hAnsiTheme="minorHAnsi"/>
          <w:b/>
          <w:lang w:val="en-US"/>
        </w:rPr>
        <w:t>Organizational Unit</w:t>
      </w:r>
      <w:r w:rsidRPr="008D3543">
        <w:rPr>
          <w:rFonts w:asciiTheme="minorHAnsi" w:hAnsiTheme="minorHAnsi"/>
          <w:lang w:val="en-US"/>
        </w:rPr>
        <w:t xml:space="preserve">:  </w:t>
      </w:r>
      <w:r w:rsidR="00474310">
        <w:rPr>
          <w:rFonts w:asciiTheme="minorHAnsi" w:hAnsiTheme="minorHAnsi"/>
          <w:lang w:val="en-US"/>
        </w:rPr>
        <w:t>Section of Higher Education, Division for Education 2030 (</w:t>
      </w:r>
      <w:r w:rsidR="00B96ECB" w:rsidRPr="00B96ECB">
        <w:rPr>
          <w:rFonts w:asciiTheme="minorHAnsi" w:hAnsiTheme="minorHAnsi"/>
          <w:iCs/>
          <w:lang w:val="en-US"/>
        </w:rPr>
        <w:t>ED/E30/HED</w:t>
      </w:r>
      <w:r w:rsidR="00474310">
        <w:rPr>
          <w:rFonts w:asciiTheme="minorHAnsi" w:hAnsiTheme="minorHAnsi"/>
          <w:iCs/>
          <w:lang w:val="en-US"/>
        </w:rPr>
        <w:t>)</w:t>
      </w:r>
    </w:p>
    <w:p w14:paraId="271FFE04" w14:textId="4931F7BE" w:rsidR="008D3543" w:rsidRPr="00B96ECB" w:rsidRDefault="008D3543" w:rsidP="008D3543">
      <w:pPr>
        <w:spacing w:after="120"/>
        <w:rPr>
          <w:rFonts w:asciiTheme="minorHAnsi" w:eastAsiaTheme="minorEastAsia" w:hAnsiTheme="minorHAnsi"/>
          <w:bCs/>
          <w:lang w:val="en-US" w:eastAsia="zh-CN"/>
        </w:rPr>
      </w:pPr>
      <w:r w:rsidRPr="008D3543">
        <w:rPr>
          <w:rFonts w:asciiTheme="minorHAnsi" w:hAnsiTheme="minorHAnsi"/>
          <w:b/>
          <w:lang w:val="en-US"/>
        </w:rPr>
        <w:t>Supervisor (name, title):</w:t>
      </w:r>
      <w:r w:rsidR="00B96ECB">
        <w:rPr>
          <w:rFonts w:asciiTheme="minorHAnsi" w:hAnsiTheme="minorHAnsi"/>
          <w:b/>
          <w:lang w:val="en-US"/>
        </w:rPr>
        <w:t xml:space="preserve"> </w:t>
      </w:r>
      <w:r w:rsidR="00B96ECB" w:rsidRPr="00B96ECB">
        <w:rPr>
          <w:rFonts w:asciiTheme="minorHAnsi" w:hAnsiTheme="minorHAnsi"/>
          <w:bCs/>
          <w:lang w:val="en-US"/>
        </w:rPr>
        <w:t>Qingling Kong</w:t>
      </w:r>
      <w:r w:rsidR="00B96ECB">
        <w:rPr>
          <w:rFonts w:asciiTheme="minorHAnsi" w:eastAsiaTheme="minorEastAsia" w:hAnsiTheme="minorHAnsi" w:hint="eastAsia"/>
          <w:bCs/>
          <w:lang w:val="en-US" w:eastAsia="zh-CN"/>
        </w:rPr>
        <w:t>,</w:t>
      </w:r>
      <w:r w:rsidR="00B96ECB">
        <w:rPr>
          <w:rFonts w:asciiTheme="minorHAnsi" w:eastAsiaTheme="minorEastAsia" w:hAnsiTheme="minorHAnsi"/>
          <w:bCs/>
          <w:lang w:val="en-US" w:eastAsia="zh-CN"/>
        </w:rPr>
        <w:t xml:space="preserve"> Project Officer</w:t>
      </w:r>
    </w:p>
    <w:p w14:paraId="1D70976F" w14:textId="1BC91A93" w:rsidR="008D3543" w:rsidRDefault="008D3543" w:rsidP="00CF4122">
      <w:pPr>
        <w:pStyle w:val="Header"/>
        <w:tabs>
          <w:tab w:val="clear" w:pos="4536"/>
          <w:tab w:val="clear" w:pos="9072"/>
        </w:tabs>
        <w:jc w:val="center"/>
        <w:rPr>
          <w:rFonts w:asciiTheme="majorHAnsi" w:hAnsiTheme="majorHAnsi"/>
          <w:b/>
          <w:sz w:val="28"/>
          <w:szCs w:val="28"/>
          <w:lang w:val="en-US"/>
        </w:rPr>
      </w:pPr>
    </w:p>
    <w:p w14:paraId="13E7E356" w14:textId="0FDB8A20" w:rsidR="008D3543" w:rsidRPr="00413207" w:rsidRDefault="008D3543" w:rsidP="008D3543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t xml:space="preserve">DESCRIPTION OF THE TRAINEESHIP </w:t>
      </w:r>
    </w:p>
    <w:p w14:paraId="1F31BDC9" w14:textId="1E85EA6B" w:rsidR="007765FB" w:rsidRDefault="007765FB" w:rsidP="007765FB">
      <w:pPr>
        <w:pStyle w:val="Header"/>
        <w:spacing w:after="120"/>
        <w:rPr>
          <w:rFonts w:asciiTheme="minorHAnsi" w:eastAsiaTheme="minorEastAsia" w:hAnsiTheme="minorHAnsi"/>
          <w:iCs/>
          <w:lang w:val="en-US" w:eastAsia="zh-CN"/>
        </w:rPr>
      </w:pPr>
      <w:r w:rsidRPr="007765FB">
        <w:rPr>
          <w:rFonts w:asciiTheme="minorHAnsi" w:eastAsiaTheme="minorEastAsia" w:hAnsiTheme="minorHAnsi"/>
          <w:iCs/>
          <w:lang w:val="en-US" w:eastAsia="zh-CN"/>
        </w:rPr>
        <w:t>With the support of the People’s Republic of China, UNESCO</w:t>
      </w:r>
      <w:r>
        <w:rPr>
          <w:rFonts w:asciiTheme="minorHAnsi" w:eastAsiaTheme="minorEastAsia" w:hAnsiTheme="minorHAnsi"/>
          <w:iCs/>
          <w:lang w:val="en-US" w:eastAsia="zh-CN"/>
        </w:rPr>
        <w:t xml:space="preserve"> </w:t>
      </w:r>
      <w:r w:rsidRPr="007765FB">
        <w:rPr>
          <w:rFonts w:asciiTheme="minorHAnsi" w:eastAsiaTheme="minorEastAsia" w:hAnsiTheme="minorHAnsi"/>
          <w:iCs/>
          <w:lang w:val="en-US" w:eastAsia="zh-CN"/>
        </w:rPr>
        <w:t>initiated the China Funds-in-Trust Project Phase III (CFIT III):</w:t>
      </w:r>
      <w:r>
        <w:rPr>
          <w:rFonts w:asciiTheme="minorHAnsi" w:eastAsiaTheme="minorEastAsia" w:hAnsiTheme="minorHAnsi"/>
          <w:iCs/>
          <w:lang w:val="en-US" w:eastAsia="zh-CN"/>
        </w:rPr>
        <w:t xml:space="preserve"> </w:t>
      </w:r>
      <w:r w:rsidRPr="007765FB">
        <w:rPr>
          <w:rFonts w:asciiTheme="minorHAnsi" w:eastAsiaTheme="minorEastAsia" w:hAnsiTheme="minorHAnsi"/>
          <w:i/>
          <w:lang w:val="en-US" w:eastAsia="zh-CN"/>
        </w:rPr>
        <w:t>Higher Technical Education in Africa for a Technical and Innovative Workforce</w:t>
      </w:r>
      <w:r w:rsidRPr="007765FB">
        <w:rPr>
          <w:rFonts w:asciiTheme="minorHAnsi" w:eastAsiaTheme="minorEastAsia" w:hAnsiTheme="minorHAnsi"/>
          <w:iCs/>
          <w:lang w:val="en-US" w:eastAsia="zh-CN"/>
        </w:rPr>
        <w:t>. The objective of the project is to enhance</w:t>
      </w:r>
      <w:r>
        <w:rPr>
          <w:rFonts w:asciiTheme="minorHAnsi" w:eastAsiaTheme="minorEastAsia" w:hAnsiTheme="minorHAnsi"/>
          <w:iCs/>
          <w:lang w:val="en-US" w:eastAsia="zh-CN"/>
        </w:rPr>
        <w:t xml:space="preserve"> </w:t>
      </w:r>
      <w:r w:rsidRPr="007765FB">
        <w:rPr>
          <w:rFonts w:asciiTheme="minorHAnsi" w:eastAsiaTheme="minorEastAsia" w:hAnsiTheme="minorHAnsi"/>
          <w:iCs/>
          <w:lang w:val="en-US" w:eastAsia="zh-CN"/>
        </w:rPr>
        <w:t>the capacity of higher education institutions to respond to the</w:t>
      </w:r>
      <w:r>
        <w:rPr>
          <w:rFonts w:asciiTheme="minorHAnsi" w:eastAsiaTheme="minorEastAsia" w:hAnsiTheme="minorHAnsi"/>
          <w:iCs/>
          <w:lang w:val="en-US" w:eastAsia="zh-CN"/>
        </w:rPr>
        <w:t xml:space="preserve"> </w:t>
      </w:r>
      <w:r w:rsidRPr="007765FB">
        <w:rPr>
          <w:rFonts w:asciiTheme="minorHAnsi" w:eastAsiaTheme="minorEastAsia" w:hAnsiTheme="minorHAnsi"/>
          <w:iCs/>
          <w:lang w:val="en-US" w:eastAsia="zh-CN"/>
        </w:rPr>
        <w:t xml:space="preserve">skill needs for national development in Africa. </w:t>
      </w:r>
    </w:p>
    <w:p w14:paraId="77143EF8" w14:textId="73073C2A" w:rsidR="008D3543" w:rsidRDefault="00474310" w:rsidP="007765FB">
      <w:pPr>
        <w:pStyle w:val="Header"/>
        <w:spacing w:after="120"/>
        <w:rPr>
          <w:rFonts w:asciiTheme="minorHAnsi" w:eastAsiaTheme="minorEastAsia" w:hAnsiTheme="minorHAnsi"/>
          <w:iCs/>
          <w:lang w:val="en-US" w:eastAsia="zh-CN"/>
        </w:rPr>
      </w:pPr>
      <w:r w:rsidRPr="00474310">
        <w:rPr>
          <w:rFonts w:asciiTheme="minorHAnsi" w:eastAsiaTheme="minorEastAsia" w:hAnsiTheme="minorHAnsi"/>
          <w:iCs/>
          <w:lang w:val="en-US" w:eastAsia="zh-CN"/>
        </w:rPr>
        <w:t>Under the</w:t>
      </w:r>
      <w:r>
        <w:rPr>
          <w:rFonts w:asciiTheme="minorHAnsi" w:eastAsiaTheme="minorEastAsia" w:hAnsiTheme="minorHAnsi"/>
          <w:iCs/>
          <w:lang w:val="en-US" w:eastAsia="zh-CN"/>
        </w:rPr>
        <w:t xml:space="preserve"> </w:t>
      </w:r>
      <w:r w:rsidRPr="00474310">
        <w:rPr>
          <w:rFonts w:asciiTheme="minorHAnsi" w:eastAsiaTheme="minorEastAsia" w:hAnsiTheme="minorHAnsi"/>
          <w:iCs/>
          <w:lang w:val="en-US" w:eastAsia="zh-CN"/>
        </w:rPr>
        <w:t xml:space="preserve">authority of the Director of the Division for Education </w:t>
      </w:r>
      <w:proofErr w:type="gramStart"/>
      <w:r w:rsidRPr="00474310">
        <w:rPr>
          <w:rFonts w:asciiTheme="minorHAnsi" w:eastAsiaTheme="minorEastAsia" w:hAnsiTheme="minorHAnsi"/>
          <w:iCs/>
          <w:lang w:val="en-US" w:eastAsia="zh-CN"/>
        </w:rPr>
        <w:t>2030,  the</w:t>
      </w:r>
      <w:proofErr w:type="gramEnd"/>
      <w:r w:rsidRPr="00474310">
        <w:rPr>
          <w:rFonts w:asciiTheme="minorHAnsi" w:eastAsiaTheme="minorEastAsia" w:hAnsiTheme="minorHAnsi"/>
          <w:iCs/>
          <w:lang w:val="en-US" w:eastAsia="zh-CN"/>
        </w:rPr>
        <w:t xml:space="preserve"> overall guidance of the Chief</w:t>
      </w:r>
      <w:r>
        <w:rPr>
          <w:rFonts w:asciiTheme="minorHAnsi" w:eastAsiaTheme="minorEastAsia" w:hAnsiTheme="minorHAnsi"/>
          <w:iCs/>
          <w:lang w:val="en-US" w:eastAsia="zh-CN"/>
        </w:rPr>
        <w:t xml:space="preserve"> </w:t>
      </w:r>
      <w:r w:rsidRPr="00474310">
        <w:rPr>
          <w:rFonts w:asciiTheme="minorHAnsi" w:eastAsiaTheme="minorEastAsia" w:hAnsiTheme="minorHAnsi"/>
          <w:iCs/>
          <w:lang w:val="en-US" w:eastAsia="zh-CN"/>
        </w:rPr>
        <w:t xml:space="preserve">of </w:t>
      </w:r>
      <w:r w:rsidR="00431697">
        <w:rPr>
          <w:rFonts w:asciiTheme="minorHAnsi" w:eastAsiaTheme="minorEastAsia" w:hAnsiTheme="minorHAnsi"/>
          <w:iCs/>
          <w:lang w:val="en-US" w:eastAsia="zh-CN"/>
        </w:rPr>
        <w:t xml:space="preserve">the </w:t>
      </w:r>
      <w:r w:rsidRPr="00474310">
        <w:rPr>
          <w:rFonts w:asciiTheme="minorHAnsi" w:eastAsiaTheme="minorEastAsia" w:hAnsiTheme="minorHAnsi"/>
          <w:iCs/>
          <w:lang w:val="en-US" w:eastAsia="zh-CN"/>
        </w:rPr>
        <w:t>Section of Higher Education</w:t>
      </w:r>
      <w:r w:rsidR="00893CA6">
        <w:rPr>
          <w:rFonts w:asciiTheme="minorHAnsi" w:eastAsiaTheme="minorEastAsia" w:hAnsiTheme="minorHAnsi"/>
          <w:iCs/>
          <w:lang w:val="en-US" w:eastAsia="zh-CN"/>
        </w:rPr>
        <w:t xml:space="preserve"> and the direct supervision of the project officer</w:t>
      </w:r>
      <w:r w:rsidRPr="00474310">
        <w:rPr>
          <w:rFonts w:asciiTheme="minorHAnsi" w:eastAsiaTheme="minorEastAsia" w:hAnsiTheme="minorHAnsi"/>
          <w:iCs/>
          <w:lang w:val="en-US" w:eastAsia="zh-CN"/>
        </w:rPr>
        <w:t>,</w:t>
      </w:r>
      <w:r w:rsidR="009E505F">
        <w:rPr>
          <w:rFonts w:asciiTheme="minorHAnsi" w:eastAsiaTheme="minorEastAsia" w:hAnsiTheme="minorHAnsi"/>
          <w:iCs/>
          <w:lang w:val="en-US" w:eastAsia="zh-CN"/>
        </w:rPr>
        <w:t xml:space="preserve"> the trainee will  support the </w:t>
      </w:r>
      <w:r w:rsidR="007765FB">
        <w:rPr>
          <w:rFonts w:asciiTheme="minorHAnsi" w:eastAsiaTheme="minorEastAsia" w:hAnsiTheme="minorHAnsi"/>
          <w:iCs/>
          <w:lang w:val="en-US" w:eastAsia="zh-CN"/>
        </w:rPr>
        <w:t xml:space="preserve">implementation of the CFIT III </w:t>
      </w:r>
      <w:r w:rsidR="009E505F">
        <w:rPr>
          <w:rFonts w:asciiTheme="minorHAnsi" w:eastAsiaTheme="minorEastAsia" w:hAnsiTheme="minorHAnsi"/>
          <w:iCs/>
          <w:lang w:val="en-US" w:eastAsia="zh-CN"/>
        </w:rPr>
        <w:t>project</w:t>
      </w:r>
      <w:r w:rsidR="00893CA6">
        <w:rPr>
          <w:rFonts w:asciiTheme="minorHAnsi" w:eastAsiaTheme="minorEastAsia" w:hAnsiTheme="minorHAnsi"/>
          <w:iCs/>
          <w:lang w:val="en-US" w:eastAsia="zh-CN"/>
        </w:rPr>
        <w:t xml:space="preserve"> and contribute to the realization of its outcomes</w:t>
      </w:r>
      <w:r w:rsidR="009E505F">
        <w:rPr>
          <w:rFonts w:asciiTheme="minorHAnsi" w:eastAsiaTheme="minorEastAsia" w:hAnsiTheme="minorHAnsi"/>
          <w:iCs/>
          <w:lang w:val="en-US" w:eastAsia="zh-CN"/>
        </w:rPr>
        <w:t>.</w:t>
      </w:r>
      <w:r>
        <w:rPr>
          <w:rFonts w:asciiTheme="minorHAnsi" w:eastAsiaTheme="minorEastAsia" w:hAnsiTheme="minorHAnsi"/>
          <w:iCs/>
          <w:lang w:val="en-US" w:eastAsia="zh-CN"/>
        </w:rPr>
        <w:t xml:space="preserve"> </w:t>
      </w:r>
      <w:r w:rsidR="009E505F">
        <w:rPr>
          <w:rFonts w:asciiTheme="minorHAnsi" w:eastAsiaTheme="minorEastAsia" w:hAnsiTheme="minorHAnsi"/>
          <w:iCs/>
          <w:lang w:val="en-US" w:eastAsia="zh-CN"/>
        </w:rPr>
        <w:t>T</w:t>
      </w:r>
      <w:r>
        <w:rPr>
          <w:rFonts w:asciiTheme="minorHAnsi" w:eastAsiaTheme="minorEastAsia" w:hAnsiTheme="minorHAnsi"/>
          <w:iCs/>
          <w:lang w:val="en-US" w:eastAsia="zh-CN"/>
        </w:rPr>
        <w:t>he trainee shall:</w:t>
      </w:r>
    </w:p>
    <w:p w14:paraId="37FAC234" w14:textId="31B0CFA8" w:rsidR="007765FB" w:rsidRDefault="002F1B32" w:rsidP="007765FB">
      <w:pPr>
        <w:pStyle w:val="Header"/>
        <w:numPr>
          <w:ilvl w:val="0"/>
          <w:numId w:val="6"/>
        </w:numPr>
        <w:spacing w:after="120"/>
        <w:rPr>
          <w:rFonts w:asciiTheme="minorHAnsi" w:eastAsiaTheme="minorEastAsia" w:hAnsiTheme="minorHAnsi"/>
          <w:iCs/>
          <w:lang w:val="en-US" w:eastAsia="zh-CN"/>
        </w:rPr>
      </w:pPr>
      <w:r>
        <w:rPr>
          <w:rFonts w:asciiTheme="minorHAnsi" w:eastAsiaTheme="minorEastAsia" w:hAnsiTheme="minorHAnsi"/>
          <w:iCs/>
          <w:lang w:val="en-US" w:eastAsia="zh-CN"/>
        </w:rPr>
        <w:t xml:space="preserve">Assist </w:t>
      </w:r>
      <w:r w:rsidR="00BB0F5D">
        <w:rPr>
          <w:rFonts w:asciiTheme="minorHAnsi" w:eastAsiaTheme="minorEastAsia" w:hAnsiTheme="minorHAnsi"/>
          <w:iCs/>
          <w:lang w:val="en-US" w:eastAsia="zh-CN"/>
        </w:rPr>
        <w:t xml:space="preserve">with </w:t>
      </w:r>
      <w:r>
        <w:rPr>
          <w:rFonts w:asciiTheme="minorHAnsi" w:eastAsiaTheme="minorEastAsia" w:hAnsiTheme="minorHAnsi"/>
          <w:iCs/>
          <w:lang w:val="en-US" w:eastAsia="zh-CN"/>
        </w:rPr>
        <w:t xml:space="preserve">the implementation of the project in collaboration with </w:t>
      </w:r>
      <w:r w:rsidR="00BB0F5D">
        <w:rPr>
          <w:rFonts w:asciiTheme="minorHAnsi" w:eastAsiaTheme="minorEastAsia" w:hAnsiTheme="minorHAnsi"/>
          <w:iCs/>
          <w:lang w:val="en-US" w:eastAsia="zh-CN"/>
        </w:rPr>
        <w:t xml:space="preserve">UNESCO field office colleagues, </w:t>
      </w:r>
      <w:r>
        <w:rPr>
          <w:rFonts w:asciiTheme="minorHAnsi" w:eastAsiaTheme="minorEastAsia" w:hAnsiTheme="minorHAnsi"/>
          <w:iCs/>
          <w:lang w:val="en-US" w:eastAsia="zh-CN"/>
        </w:rPr>
        <w:t>country focal points, institutional focal points, and other stakeholders.</w:t>
      </w:r>
      <w:r w:rsidR="007B1FED">
        <w:rPr>
          <w:rFonts w:asciiTheme="minorHAnsi" w:eastAsiaTheme="minorEastAsia" w:hAnsiTheme="minorHAnsi"/>
          <w:iCs/>
          <w:lang w:val="en-US" w:eastAsia="zh-CN"/>
        </w:rPr>
        <w:t xml:space="preserve"> </w:t>
      </w:r>
    </w:p>
    <w:p w14:paraId="6238F475" w14:textId="49B1D068" w:rsidR="002F1B32" w:rsidRDefault="00BB0F5D" w:rsidP="007765FB">
      <w:pPr>
        <w:pStyle w:val="Header"/>
        <w:numPr>
          <w:ilvl w:val="0"/>
          <w:numId w:val="6"/>
        </w:numPr>
        <w:spacing w:after="120"/>
        <w:rPr>
          <w:rFonts w:asciiTheme="minorHAnsi" w:eastAsiaTheme="minorEastAsia" w:hAnsiTheme="minorHAnsi"/>
          <w:iCs/>
          <w:lang w:val="en-US" w:eastAsia="zh-CN"/>
        </w:rPr>
      </w:pPr>
      <w:r>
        <w:rPr>
          <w:rFonts w:asciiTheme="minorHAnsi" w:eastAsiaTheme="minorEastAsia" w:hAnsiTheme="minorHAnsi"/>
          <w:iCs/>
          <w:lang w:val="en-US" w:eastAsia="zh-CN"/>
        </w:rPr>
        <w:t>Support</w:t>
      </w:r>
      <w:r w:rsidR="002F1B32">
        <w:rPr>
          <w:rFonts w:asciiTheme="minorHAnsi" w:eastAsiaTheme="minorEastAsia" w:hAnsiTheme="minorHAnsi"/>
          <w:iCs/>
          <w:lang w:val="en-US" w:eastAsia="zh-CN"/>
        </w:rPr>
        <w:t xml:space="preserve"> </w:t>
      </w:r>
      <w:r w:rsidR="006F2E37">
        <w:rPr>
          <w:rFonts w:asciiTheme="minorHAnsi" w:eastAsiaTheme="minorEastAsia" w:hAnsiTheme="minorHAnsi"/>
          <w:iCs/>
          <w:lang w:val="en-US" w:eastAsia="zh-CN"/>
        </w:rPr>
        <w:t xml:space="preserve">the preparation of project-related documents (in English and French), i.e., meeting minutes, </w:t>
      </w:r>
      <w:r w:rsidR="007B1FED">
        <w:rPr>
          <w:rFonts w:asciiTheme="minorHAnsi" w:eastAsiaTheme="minorEastAsia" w:hAnsiTheme="minorHAnsi"/>
          <w:iCs/>
          <w:lang w:val="en-US" w:eastAsia="zh-CN"/>
        </w:rPr>
        <w:t>letters and briefings,</w:t>
      </w:r>
      <w:r>
        <w:rPr>
          <w:rFonts w:asciiTheme="minorHAnsi" w:eastAsiaTheme="minorEastAsia" w:hAnsiTheme="minorHAnsi"/>
          <w:iCs/>
          <w:lang w:val="en-US" w:eastAsia="zh-CN"/>
        </w:rPr>
        <w:t xml:space="preserve"> periodical and ad hoc</w:t>
      </w:r>
      <w:r w:rsidR="007B1FED">
        <w:rPr>
          <w:rFonts w:asciiTheme="minorHAnsi" w:eastAsiaTheme="minorEastAsia" w:hAnsiTheme="minorHAnsi"/>
          <w:iCs/>
          <w:lang w:val="en-US" w:eastAsia="zh-CN"/>
        </w:rPr>
        <w:t xml:space="preserve"> </w:t>
      </w:r>
      <w:r>
        <w:rPr>
          <w:rFonts w:asciiTheme="minorHAnsi" w:eastAsiaTheme="minorEastAsia" w:hAnsiTheme="minorHAnsi"/>
          <w:iCs/>
          <w:lang w:val="en-US" w:eastAsia="zh-CN"/>
        </w:rPr>
        <w:t>reports, etc</w:t>
      </w:r>
      <w:r w:rsidR="007B1FED">
        <w:rPr>
          <w:rFonts w:asciiTheme="minorHAnsi" w:eastAsiaTheme="minorEastAsia" w:hAnsiTheme="minorHAnsi"/>
          <w:iCs/>
          <w:lang w:val="en-US" w:eastAsia="zh-CN"/>
        </w:rPr>
        <w:t>.</w:t>
      </w:r>
    </w:p>
    <w:p w14:paraId="75810F15" w14:textId="19E4C921" w:rsidR="00BB0F5D" w:rsidRDefault="00B61D93" w:rsidP="00BB0F5D">
      <w:pPr>
        <w:pStyle w:val="Header"/>
        <w:numPr>
          <w:ilvl w:val="0"/>
          <w:numId w:val="6"/>
        </w:numPr>
        <w:spacing w:after="120"/>
        <w:rPr>
          <w:rFonts w:asciiTheme="minorHAnsi" w:eastAsiaTheme="minorEastAsia" w:hAnsiTheme="minorHAnsi"/>
          <w:iCs/>
          <w:lang w:val="en-US" w:eastAsia="zh-CN"/>
        </w:rPr>
      </w:pPr>
      <w:r>
        <w:rPr>
          <w:rFonts w:asciiTheme="minorHAnsi" w:eastAsiaTheme="minorEastAsia" w:hAnsiTheme="minorHAnsi"/>
          <w:iCs/>
          <w:lang w:val="en-US" w:eastAsia="zh-CN"/>
        </w:rPr>
        <w:t xml:space="preserve">Raise </w:t>
      </w:r>
      <w:r w:rsidR="00431697">
        <w:rPr>
          <w:rFonts w:asciiTheme="minorHAnsi" w:eastAsiaTheme="minorEastAsia" w:hAnsiTheme="minorHAnsi"/>
          <w:iCs/>
          <w:lang w:val="en-US" w:eastAsia="zh-CN"/>
        </w:rPr>
        <w:t xml:space="preserve">the </w:t>
      </w:r>
      <w:r>
        <w:rPr>
          <w:rFonts w:asciiTheme="minorHAnsi" w:eastAsiaTheme="minorEastAsia" w:hAnsiTheme="minorHAnsi"/>
          <w:iCs/>
          <w:lang w:val="en-US" w:eastAsia="zh-CN"/>
        </w:rPr>
        <w:t>visibility of the project by collecting and drafting</w:t>
      </w:r>
      <w:r w:rsidR="00BB0F5D">
        <w:rPr>
          <w:rFonts w:asciiTheme="minorHAnsi" w:eastAsiaTheme="minorEastAsia" w:hAnsiTheme="minorHAnsi"/>
          <w:iCs/>
          <w:lang w:val="en-US" w:eastAsia="zh-CN"/>
        </w:rPr>
        <w:t xml:space="preserve"> news items and</w:t>
      </w:r>
      <w:r>
        <w:rPr>
          <w:rFonts w:asciiTheme="minorHAnsi" w:eastAsiaTheme="minorEastAsia" w:hAnsiTheme="minorHAnsi"/>
          <w:iCs/>
          <w:lang w:val="en-US" w:eastAsia="zh-CN"/>
        </w:rPr>
        <w:t xml:space="preserve"> impact stories from </w:t>
      </w:r>
      <w:r w:rsidR="00BB0F5D">
        <w:rPr>
          <w:rFonts w:asciiTheme="minorHAnsi" w:eastAsiaTheme="minorEastAsia" w:hAnsiTheme="minorHAnsi"/>
          <w:iCs/>
          <w:lang w:val="en-US" w:eastAsia="zh-CN"/>
        </w:rPr>
        <w:t xml:space="preserve">project </w:t>
      </w:r>
      <w:r>
        <w:rPr>
          <w:rFonts w:asciiTheme="minorHAnsi" w:eastAsiaTheme="minorEastAsia" w:hAnsiTheme="minorHAnsi"/>
          <w:iCs/>
          <w:lang w:val="en-US" w:eastAsia="zh-CN"/>
        </w:rPr>
        <w:t xml:space="preserve">participating countries, </w:t>
      </w:r>
      <w:r w:rsidR="00BB0F5D">
        <w:rPr>
          <w:rFonts w:asciiTheme="minorHAnsi" w:eastAsiaTheme="minorEastAsia" w:hAnsiTheme="minorHAnsi"/>
          <w:iCs/>
          <w:lang w:val="en-US" w:eastAsia="zh-CN"/>
        </w:rPr>
        <w:t>maintaining</w:t>
      </w:r>
      <w:r w:rsidR="00431697">
        <w:rPr>
          <w:rFonts w:asciiTheme="minorHAnsi" w:eastAsiaTheme="minorEastAsia" w:hAnsiTheme="minorHAnsi"/>
          <w:iCs/>
          <w:lang w:val="en-US" w:eastAsia="zh-CN"/>
        </w:rPr>
        <w:t xml:space="preserve"> the</w:t>
      </w:r>
      <w:r w:rsidR="00BB0F5D">
        <w:rPr>
          <w:rFonts w:asciiTheme="minorHAnsi" w:eastAsiaTheme="minorEastAsia" w:hAnsiTheme="minorHAnsi"/>
          <w:iCs/>
          <w:lang w:val="en-US" w:eastAsia="zh-CN"/>
        </w:rPr>
        <w:t xml:space="preserve"> official project webpage, preparing monthly newsletters, etc. </w:t>
      </w:r>
    </w:p>
    <w:p w14:paraId="509D2DD7" w14:textId="4778F5F3" w:rsidR="00B61D93" w:rsidRPr="00BB0F5D" w:rsidRDefault="00BB0F5D" w:rsidP="00BB0F5D">
      <w:pPr>
        <w:pStyle w:val="Header"/>
        <w:numPr>
          <w:ilvl w:val="0"/>
          <w:numId w:val="6"/>
        </w:numPr>
        <w:spacing w:after="120"/>
        <w:rPr>
          <w:rFonts w:asciiTheme="minorHAnsi" w:eastAsiaTheme="minorEastAsia" w:hAnsiTheme="minorHAnsi"/>
          <w:iCs/>
          <w:lang w:val="en-US" w:eastAsia="zh-CN"/>
        </w:rPr>
      </w:pPr>
      <w:r>
        <w:rPr>
          <w:rFonts w:asciiTheme="minorHAnsi" w:eastAsiaTheme="minorEastAsia" w:hAnsiTheme="minorHAnsi"/>
          <w:iCs/>
          <w:lang w:val="en-US" w:eastAsia="zh-CN"/>
        </w:rPr>
        <w:t xml:space="preserve">Provide logistic and administrative </w:t>
      </w:r>
      <w:r>
        <w:rPr>
          <w:rFonts w:asciiTheme="minorHAnsi" w:eastAsiaTheme="minorEastAsia" w:hAnsiTheme="minorHAnsi" w:hint="eastAsia"/>
          <w:iCs/>
          <w:lang w:val="en-US" w:eastAsia="zh-CN"/>
        </w:rPr>
        <w:t>support</w:t>
      </w:r>
      <w:r>
        <w:rPr>
          <w:rFonts w:asciiTheme="minorHAnsi" w:eastAsiaTheme="minorEastAsia" w:hAnsiTheme="minorHAnsi"/>
          <w:iCs/>
          <w:lang w:val="en-US" w:eastAsia="zh-CN"/>
        </w:rPr>
        <w:t xml:space="preserve"> to the organization of communications and knowledge</w:t>
      </w:r>
      <w:r w:rsidR="00431697">
        <w:rPr>
          <w:rFonts w:asciiTheme="minorHAnsi" w:eastAsiaTheme="minorEastAsia" w:hAnsiTheme="minorHAnsi"/>
          <w:iCs/>
          <w:lang w:val="en-US" w:eastAsia="zh-CN"/>
        </w:rPr>
        <w:t>-</w:t>
      </w:r>
      <w:r>
        <w:rPr>
          <w:rFonts w:asciiTheme="minorHAnsi" w:eastAsiaTheme="minorEastAsia" w:hAnsiTheme="minorHAnsi"/>
          <w:iCs/>
          <w:lang w:val="en-US" w:eastAsia="zh-CN"/>
        </w:rPr>
        <w:t>sharing activities of the project.</w:t>
      </w:r>
    </w:p>
    <w:p w14:paraId="53EF5FE9" w14:textId="1346C050" w:rsidR="00B61D93" w:rsidRDefault="00B61D93" w:rsidP="007765FB">
      <w:pPr>
        <w:pStyle w:val="Header"/>
        <w:numPr>
          <w:ilvl w:val="0"/>
          <w:numId w:val="6"/>
        </w:numPr>
        <w:spacing w:after="120"/>
        <w:rPr>
          <w:rFonts w:asciiTheme="minorHAnsi" w:eastAsiaTheme="minorEastAsia" w:hAnsiTheme="minorHAnsi"/>
          <w:iCs/>
          <w:lang w:val="en-US" w:eastAsia="zh-CN"/>
        </w:rPr>
      </w:pPr>
      <w:r>
        <w:rPr>
          <w:rFonts w:asciiTheme="minorHAnsi" w:eastAsiaTheme="minorEastAsia" w:hAnsiTheme="minorHAnsi"/>
          <w:iCs/>
          <w:lang w:val="en-US" w:eastAsia="zh-CN"/>
        </w:rPr>
        <w:t xml:space="preserve">Contribute to and perform other duties deemed necessary by </w:t>
      </w:r>
      <w:r w:rsidR="00431697">
        <w:rPr>
          <w:rFonts w:asciiTheme="minorHAnsi" w:eastAsiaTheme="minorEastAsia" w:hAnsiTheme="minorHAnsi"/>
          <w:iCs/>
          <w:lang w:val="en-US" w:eastAsia="zh-CN"/>
        </w:rPr>
        <w:t xml:space="preserve">the </w:t>
      </w:r>
      <w:r w:rsidR="00893CA6">
        <w:rPr>
          <w:rFonts w:asciiTheme="minorHAnsi" w:eastAsiaTheme="minorEastAsia" w:hAnsiTheme="minorHAnsi"/>
          <w:iCs/>
          <w:lang w:val="en-US" w:eastAsia="zh-CN"/>
        </w:rPr>
        <w:t>Section Chief</w:t>
      </w:r>
      <w:r>
        <w:rPr>
          <w:rFonts w:asciiTheme="minorHAnsi" w:eastAsiaTheme="minorEastAsia" w:hAnsiTheme="minorHAnsi"/>
          <w:iCs/>
          <w:lang w:val="en-US" w:eastAsia="zh-CN"/>
        </w:rPr>
        <w:t xml:space="preserve"> and the responsible project officer.</w:t>
      </w:r>
    </w:p>
    <w:p w14:paraId="1B59FEC8" w14:textId="77777777" w:rsidR="00474310" w:rsidRDefault="00474310" w:rsidP="007765FB">
      <w:pPr>
        <w:pStyle w:val="Header"/>
        <w:spacing w:after="120"/>
        <w:rPr>
          <w:rFonts w:asciiTheme="minorHAnsi" w:eastAsiaTheme="minorEastAsia" w:hAnsiTheme="minorHAnsi"/>
          <w:iCs/>
          <w:lang w:val="en-US" w:eastAsia="zh-CN"/>
        </w:rPr>
      </w:pPr>
    </w:p>
    <w:p w14:paraId="54670C17" w14:textId="77777777" w:rsidR="00474310" w:rsidRPr="00474310" w:rsidRDefault="00474310" w:rsidP="00474310">
      <w:pPr>
        <w:pStyle w:val="Header"/>
        <w:rPr>
          <w:rFonts w:asciiTheme="minorHAnsi" w:eastAsiaTheme="minorEastAsia" w:hAnsiTheme="minorHAnsi"/>
          <w:iCs/>
          <w:lang w:val="en-US" w:eastAsia="zh-CN"/>
        </w:rPr>
      </w:pPr>
    </w:p>
    <w:p w14:paraId="64EA4C8D" w14:textId="0A1404EB" w:rsidR="008D3543" w:rsidRPr="00413207" w:rsidRDefault="008D3543" w:rsidP="008D3543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t xml:space="preserve">REQUIRED QUALIFICATIONS </w:t>
      </w:r>
    </w:p>
    <w:p w14:paraId="273BFB9F" w14:textId="3A4659D4" w:rsidR="008D3543" w:rsidRPr="00474310" w:rsidRDefault="008D3543" w:rsidP="00431697">
      <w:pPr>
        <w:spacing w:after="120"/>
        <w:rPr>
          <w:rFonts w:asciiTheme="minorHAnsi" w:hAnsiTheme="minorHAnsi"/>
          <w:bCs/>
          <w:lang w:val="en-US"/>
        </w:rPr>
      </w:pPr>
      <w:r w:rsidRPr="007D1E2A">
        <w:rPr>
          <w:rFonts w:asciiTheme="minorHAnsi" w:hAnsiTheme="minorHAnsi"/>
          <w:b/>
          <w:lang w:val="en-US"/>
        </w:rPr>
        <w:t>Education:</w:t>
      </w:r>
      <w:r w:rsidR="00474310">
        <w:rPr>
          <w:rFonts w:asciiTheme="minorHAnsi" w:hAnsiTheme="minorHAnsi"/>
          <w:b/>
          <w:lang w:val="en-US"/>
        </w:rPr>
        <w:t xml:space="preserve"> </w:t>
      </w:r>
      <w:r w:rsidR="00474310" w:rsidRPr="00474310">
        <w:rPr>
          <w:rFonts w:asciiTheme="minorHAnsi" w:hAnsiTheme="minorHAnsi"/>
          <w:bCs/>
          <w:lang w:val="en-US"/>
        </w:rPr>
        <w:t>Advance</w:t>
      </w:r>
      <w:r w:rsidR="00431697">
        <w:rPr>
          <w:rFonts w:asciiTheme="minorHAnsi" w:hAnsiTheme="minorHAnsi"/>
          <w:bCs/>
          <w:lang w:val="en-US"/>
        </w:rPr>
        <w:t>d</w:t>
      </w:r>
      <w:r w:rsidR="00474310" w:rsidRPr="00474310">
        <w:rPr>
          <w:rFonts w:asciiTheme="minorHAnsi" w:hAnsiTheme="minorHAnsi"/>
          <w:bCs/>
          <w:lang w:val="en-US"/>
        </w:rPr>
        <w:t xml:space="preserve"> university degree (Master’</w:t>
      </w:r>
      <w:r w:rsidR="00431697">
        <w:rPr>
          <w:rFonts w:asciiTheme="minorHAnsi" w:hAnsiTheme="minorHAnsi"/>
          <w:bCs/>
          <w:lang w:val="en-US"/>
        </w:rPr>
        <w:t>s</w:t>
      </w:r>
      <w:r w:rsidR="00474310" w:rsidRPr="00474310">
        <w:rPr>
          <w:rFonts w:asciiTheme="minorHAnsi" w:hAnsiTheme="minorHAnsi"/>
          <w:bCs/>
          <w:lang w:val="en-US"/>
        </w:rPr>
        <w:t xml:space="preserve"> </w:t>
      </w:r>
      <w:r w:rsidR="00431697">
        <w:rPr>
          <w:rFonts w:asciiTheme="minorHAnsi" w:hAnsiTheme="minorHAnsi"/>
          <w:bCs/>
          <w:lang w:val="en-US"/>
        </w:rPr>
        <w:t>degree</w:t>
      </w:r>
      <w:r w:rsidR="00474310" w:rsidRPr="00474310">
        <w:rPr>
          <w:rFonts w:asciiTheme="minorHAnsi" w:hAnsiTheme="minorHAnsi"/>
          <w:bCs/>
          <w:lang w:val="en-US"/>
        </w:rPr>
        <w:t xml:space="preserve"> or equivalent).</w:t>
      </w:r>
      <w:r w:rsidRPr="00474310">
        <w:rPr>
          <w:rFonts w:asciiTheme="minorHAnsi" w:hAnsiTheme="minorHAnsi"/>
          <w:bCs/>
          <w:lang w:val="en-US"/>
        </w:rPr>
        <w:tab/>
      </w:r>
    </w:p>
    <w:p w14:paraId="4330C60D" w14:textId="3DE601B6" w:rsidR="008D3543" w:rsidRPr="00474310" w:rsidRDefault="008D3543" w:rsidP="00431697">
      <w:pPr>
        <w:spacing w:after="120"/>
        <w:rPr>
          <w:rFonts w:asciiTheme="minorHAnsi" w:hAnsiTheme="minorHAnsi"/>
          <w:bCs/>
          <w:lang w:val="en-US"/>
        </w:rPr>
      </w:pPr>
      <w:r w:rsidRPr="007D1E2A">
        <w:rPr>
          <w:rFonts w:asciiTheme="minorHAnsi" w:hAnsiTheme="minorHAnsi"/>
          <w:b/>
          <w:lang w:val="en-US"/>
        </w:rPr>
        <w:lastRenderedPageBreak/>
        <w:t>Subjects:</w:t>
      </w:r>
      <w:r w:rsidR="00474310">
        <w:rPr>
          <w:rFonts w:asciiTheme="minorHAnsi" w:hAnsiTheme="minorHAnsi"/>
          <w:b/>
          <w:lang w:val="en-US"/>
        </w:rPr>
        <w:t xml:space="preserve"> </w:t>
      </w:r>
      <w:r w:rsidR="00474310" w:rsidRPr="00474310">
        <w:rPr>
          <w:rFonts w:asciiTheme="minorHAnsi" w:hAnsiTheme="minorHAnsi"/>
          <w:bCs/>
          <w:lang w:val="en-US"/>
        </w:rPr>
        <w:t>Education</w:t>
      </w:r>
      <w:r w:rsidR="00774BA2">
        <w:rPr>
          <w:rFonts w:asciiTheme="minorHAnsi" w:hAnsiTheme="minorHAnsi"/>
          <w:bCs/>
          <w:lang w:val="en-US"/>
        </w:rPr>
        <w:t>, public policy</w:t>
      </w:r>
      <w:r w:rsidR="009E505F">
        <w:rPr>
          <w:rFonts w:asciiTheme="minorHAnsi" w:hAnsiTheme="minorHAnsi"/>
          <w:bCs/>
          <w:lang w:val="en-US"/>
        </w:rPr>
        <w:t xml:space="preserve">, international development, or related fields. </w:t>
      </w:r>
    </w:p>
    <w:p w14:paraId="1D9D6AFF" w14:textId="20A9E14A" w:rsidR="008D3543" w:rsidRPr="00474310" w:rsidRDefault="00847E49" w:rsidP="00431697">
      <w:pPr>
        <w:spacing w:after="120"/>
        <w:rPr>
          <w:rFonts w:asciiTheme="minorHAnsi" w:hAnsiTheme="minorHAnsi"/>
          <w:lang w:val="en-US"/>
        </w:rPr>
      </w:pPr>
      <w:r w:rsidRPr="007D1E2A">
        <w:rPr>
          <w:rFonts w:asciiTheme="minorHAnsi" w:hAnsiTheme="minorHAnsi"/>
          <w:b/>
          <w:lang w:val="en-US"/>
        </w:rPr>
        <w:t>Language skills</w:t>
      </w:r>
      <w:r w:rsidR="008D3543" w:rsidRPr="007D1E2A">
        <w:rPr>
          <w:rFonts w:asciiTheme="minorHAnsi" w:hAnsiTheme="minorHAnsi"/>
          <w:b/>
          <w:lang w:val="en-US"/>
        </w:rPr>
        <w:t>:</w:t>
      </w:r>
      <w:r w:rsidR="008D3543" w:rsidRPr="007D1E2A">
        <w:rPr>
          <w:rFonts w:asciiTheme="minorHAnsi" w:hAnsiTheme="minorHAnsi"/>
          <w:lang w:val="en-US"/>
        </w:rPr>
        <w:t xml:space="preserve"> </w:t>
      </w:r>
      <w:r w:rsidR="00474310" w:rsidRPr="00474310">
        <w:rPr>
          <w:rFonts w:asciiTheme="minorHAnsi" w:hAnsiTheme="minorHAnsi"/>
          <w:lang w:val="en-US"/>
        </w:rPr>
        <w:t>Excellent knowledge of English and</w:t>
      </w:r>
      <w:r w:rsidR="00224360">
        <w:rPr>
          <w:rFonts w:asciiTheme="minorHAnsi" w:hAnsiTheme="minorHAnsi"/>
          <w:lang w:val="en-US"/>
        </w:rPr>
        <w:t xml:space="preserve"> </w:t>
      </w:r>
      <w:r w:rsidR="00097F54">
        <w:rPr>
          <w:rFonts w:asciiTheme="minorHAnsi" w:hAnsiTheme="minorHAnsi"/>
          <w:lang w:val="en-US"/>
        </w:rPr>
        <w:t>good working proficiency</w:t>
      </w:r>
      <w:r w:rsidR="00224360">
        <w:rPr>
          <w:rFonts w:asciiTheme="minorHAnsi" w:hAnsiTheme="minorHAnsi"/>
          <w:lang w:val="en-US"/>
        </w:rPr>
        <w:t xml:space="preserve"> of</w:t>
      </w:r>
      <w:r w:rsidR="00474310" w:rsidRPr="00474310">
        <w:rPr>
          <w:rFonts w:asciiTheme="minorHAnsi" w:hAnsiTheme="minorHAnsi"/>
          <w:lang w:val="en-US"/>
        </w:rPr>
        <w:t xml:space="preserve"> French</w:t>
      </w:r>
      <w:r w:rsidR="009E505F">
        <w:rPr>
          <w:rFonts w:asciiTheme="minorHAnsi" w:hAnsiTheme="minorHAnsi"/>
          <w:lang w:val="en-US"/>
        </w:rPr>
        <w:t>.</w:t>
      </w:r>
      <w:r w:rsidR="00474310" w:rsidRPr="00474310">
        <w:rPr>
          <w:rFonts w:asciiTheme="minorHAnsi" w:hAnsiTheme="minorHAnsi"/>
          <w:lang w:val="en-US"/>
        </w:rPr>
        <w:t xml:space="preserve"> </w:t>
      </w:r>
      <w:r w:rsidR="009E505F">
        <w:rPr>
          <w:rFonts w:asciiTheme="minorHAnsi" w:hAnsiTheme="minorHAnsi"/>
          <w:lang w:val="en-US"/>
        </w:rPr>
        <w:t>A</w:t>
      </w:r>
      <w:r w:rsidR="00474310" w:rsidRPr="00474310">
        <w:rPr>
          <w:rFonts w:asciiTheme="minorHAnsi" w:hAnsiTheme="minorHAnsi"/>
          <w:lang w:val="en-US"/>
        </w:rPr>
        <w:t xml:space="preserve"> good knowledge of other working languages of UNESCO</w:t>
      </w:r>
      <w:r w:rsidR="009E505F">
        <w:rPr>
          <w:rFonts w:asciiTheme="minorHAnsi" w:hAnsiTheme="minorHAnsi"/>
          <w:lang w:val="en-US"/>
        </w:rPr>
        <w:t xml:space="preserve"> is </w:t>
      </w:r>
      <w:r w:rsidR="00BB0F5D">
        <w:rPr>
          <w:rFonts w:asciiTheme="minorHAnsi" w:hAnsiTheme="minorHAnsi"/>
          <w:lang w:val="en-US"/>
        </w:rPr>
        <w:t>desirable</w:t>
      </w:r>
      <w:r w:rsidR="00474310" w:rsidRPr="00474310">
        <w:rPr>
          <w:rFonts w:asciiTheme="minorHAnsi" w:hAnsiTheme="minorHAnsi"/>
          <w:lang w:val="en-US"/>
        </w:rPr>
        <w:t>.</w:t>
      </w:r>
    </w:p>
    <w:p w14:paraId="577A9070" w14:textId="3E5FE3C6" w:rsidR="008D3543" w:rsidRDefault="008D3543" w:rsidP="00431697">
      <w:pPr>
        <w:spacing w:after="120"/>
        <w:rPr>
          <w:rFonts w:asciiTheme="minorHAnsi" w:hAnsiTheme="minorHAnsi"/>
          <w:bCs/>
          <w:lang w:val="en-US"/>
        </w:rPr>
      </w:pPr>
      <w:r w:rsidRPr="007D1E2A">
        <w:rPr>
          <w:rFonts w:asciiTheme="minorHAnsi" w:hAnsiTheme="minorHAnsi"/>
          <w:b/>
          <w:lang w:val="en-US"/>
        </w:rPr>
        <w:t>Competencies and skills:</w:t>
      </w:r>
      <w:r w:rsidR="00474310">
        <w:rPr>
          <w:rFonts w:asciiTheme="minorHAnsi" w:hAnsiTheme="minorHAnsi"/>
          <w:bCs/>
          <w:lang w:val="en-US"/>
        </w:rPr>
        <w:t xml:space="preserve"> </w:t>
      </w:r>
    </w:p>
    <w:p w14:paraId="046F7407" w14:textId="6B5CF135" w:rsidR="002971C5" w:rsidRDefault="00097F54" w:rsidP="00431697">
      <w:pPr>
        <w:pStyle w:val="ListParagraph"/>
        <w:numPr>
          <w:ilvl w:val="0"/>
          <w:numId w:val="3"/>
        </w:numPr>
        <w:spacing w:after="120"/>
        <w:rPr>
          <w:rFonts w:asciiTheme="minorHAnsi" w:hAnsiTheme="minorHAnsi"/>
          <w:bCs/>
          <w:lang w:val="en-US"/>
        </w:rPr>
      </w:pPr>
      <w:r>
        <w:rPr>
          <w:rFonts w:asciiTheme="minorHAnsi" w:hAnsiTheme="minorHAnsi"/>
          <w:bCs/>
          <w:lang w:val="en-US"/>
        </w:rPr>
        <w:t>Solid</w:t>
      </w:r>
      <w:r w:rsidR="002971C5">
        <w:rPr>
          <w:rFonts w:asciiTheme="minorHAnsi" w:hAnsiTheme="minorHAnsi"/>
          <w:bCs/>
          <w:lang w:val="en-US"/>
        </w:rPr>
        <w:t xml:space="preserve"> knowledge of higher education policies, systems, and practices in Africa</w:t>
      </w:r>
      <w:r w:rsidR="00431697">
        <w:rPr>
          <w:rFonts w:asciiTheme="minorHAnsi" w:hAnsiTheme="minorHAnsi"/>
          <w:bCs/>
          <w:lang w:val="en-US"/>
        </w:rPr>
        <w:t>.</w:t>
      </w:r>
      <w:r w:rsidR="002971C5">
        <w:rPr>
          <w:rFonts w:asciiTheme="minorHAnsi" w:hAnsiTheme="minorHAnsi"/>
          <w:bCs/>
          <w:lang w:val="en-US"/>
        </w:rPr>
        <w:t xml:space="preserve"> </w:t>
      </w:r>
    </w:p>
    <w:p w14:paraId="7FB1F8B8" w14:textId="5D161536" w:rsidR="00474310" w:rsidRDefault="00474310" w:rsidP="00431697">
      <w:pPr>
        <w:pStyle w:val="ListParagraph"/>
        <w:numPr>
          <w:ilvl w:val="0"/>
          <w:numId w:val="3"/>
        </w:numPr>
        <w:spacing w:after="120"/>
        <w:rPr>
          <w:rFonts w:asciiTheme="minorHAnsi" w:hAnsiTheme="minorHAnsi"/>
          <w:bCs/>
          <w:lang w:val="en-US"/>
        </w:rPr>
      </w:pPr>
      <w:r>
        <w:rPr>
          <w:rFonts w:asciiTheme="minorHAnsi" w:hAnsiTheme="minorHAnsi"/>
          <w:bCs/>
          <w:lang w:val="en-US"/>
        </w:rPr>
        <w:t xml:space="preserve">Excellent </w:t>
      </w:r>
      <w:r w:rsidR="00431697">
        <w:rPr>
          <w:rFonts w:asciiTheme="minorHAnsi" w:hAnsiTheme="minorHAnsi"/>
          <w:bCs/>
          <w:lang w:val="en-US"/>
        </w:rPr>
        <w:t xml:space="preserve">written and verbal </w:t>
      </w:r>
      <w:r>
        <w:rPr>
          <w:rFonts w:asciiTheme="minorHAnsi" w:hAnsiTheme="minorHAnsi"/>
          <w:bCs/>
          <w:lang w:val="en-US"/>
        </w:rPr>
        <w:t xml:space="preserve">communication skills with </w:t>
      </w:r>
      <w:r w:rsidR="008B33BC">
        <w:rPr>
          <w:rFonts w:asciiTheme="minorHAnsi" w:hAnsiTheme="minorHAnsi"/>
          <w:bCs/>
          <w:lang w:val="en-US"/>
        </w:rPr>
        <w:t xml:space="preserve">the </w:t>
      </w:r>
      <w:r>
        <w:rPr>
          <w:rFonts w:asciiTheme="minorHAnsi" w:hAnsiTheme="minorHAnsi"/>
          <w:bCs/>
          <w:lang w:val="en-US"/>
        </w:rPr>
        <w:t xml:space="preserve">ability to </w:t>
      </w:r>
      <w:r w:rsidR="00431697">
        <w:rPr>
          <w:rFonts w:asciiTheme="minorHAnsi" w:hAnsiTheme="minorHAnsi"/>
          <w:bCs/>
          <w:lang w:val="en-US"/>
        </w:rPr>
        <w:t>communicate complex information</w:t>
      </w:r>
      <w:r>
        <w:rPr>
          <w:rFonts w:asciiTheme="minorHAnsi" w:hAnsiTheme="minorHAnsi"/>
          <w:bCs/>
          <w:lang w:val="en-US"/>
        </w:rPr>
        <w:t xml:space="preserve"> clearly and concisely</w:t>
      </w:r>
      <w:r w:rsidR="00C73BF5">
        <w:rPr>
          <w:rFonts w:asciiTheme="minorHAnsi" w:hAnsiTheme="minorHAnsi"/>
          <w:bCs/>
          <w:lang w:val="en-US"/>
        </w:rPr>
        <w:t xml:space="preserve"> in both English and French</w:t>
      </w:r>
      <w:r>
        <w:rPr>
          <w:rFonts w:asciiTheme="minorHAnsi" w:hAnsiTheme="minorHAnsi"/>
          <w:bCs/>
          <w:lang w:val="en-US"/>
        </w:rPr>
        <w:t>.</w:t>
      </w:r>
    </w:p>
    <w:p w14:paraId="2FE9C551" w14:textId="016213EC" w:rsidR="00431697" w:rsidRDefault="00431697" w:rsidP="00431697">
      <w:pPr>
        <w:pStyle w:val="ListParagraph"/>
        <w:numPr>
          <w:ilvl w:val="0"/>
          <w:numId w:val="3"/>
        </w:numPr>
        <w:spacing w:after="120"/>
        <w:rPr>
          <w:rFonts w:asciiTheme="minorHAnsi" w:hAnsiTheme="minorHAnsi"/>
          <w:bCs/>
          <w:lang w:val="en-US"/>
        </w:rPr>
      </w:pPr>
      <w:r>
        <w:rPr>
          <w:rFonts w:asciiTheme="minorHAnsi" w:hAnsiTheme="minorHAnsi"/>
          <w:bCs/>
          <w:lang w:val="en-US"/>
        </w:rPr>
        <w:t xml:space="preserve">Good interpersonal skills and ability to work effectively in a multicultural environment. </w:t>
      </w:r>
    </w:p>
    <w:p w14:paraId="7CFFCBFC" w14:textId="77777777" w:rsidR="00431697" w:rsidRDefault="00431697" w:rsidP="00431697">
      <w:pPr>
        <w:pStyle w:val="ListParagraph"/>
        <w:numPr>
          <w:ilvl w:val="0"/>
          <w:numId w:val="3"/>
        </w:numPr>
        <w:spacing w:after="120"/>
        <w:rPr>
          <w:rFonts w:asciiTheme="minorHAnsi" w:hAnsiTheme="minorHAnsi"/>
          <w:bCs/>
          <w:lang w:val="en-US"/>
        </w:rPr>
      </w:pPr>
      <w:r w:rsidRPr="003C4D5E">
        <w:rPr>
          <w:rFonts w:asciiTheme="minorHAnsi" w:hAnsiTheme="minorHAnsi"/>
          <w:bCs/>
          <w:lang w:val="en-US"/>
        </w:rPr>
        <w:t>Ability to take initiative</w:t>
      </w:r>
      <w:r>
        <w:rPr>
          <w:rFonts w:asciiTheme="minorHAnsi" w:hAnsiTheme="minorHAnsi"/>
          <w:bCs/>
          <w:lang w:val="en-US"/>
        </w:rPr>
        <w:t xml:space="preserve"> in recommending actions to improve the efficiency and effectiveness of the project implementation.</w:t>
      </w:r>
    </w:p>
    <w:p w14:paraId="63316508" w14:textId="7EB75E32" w:rsidR="007765FB" w:rsidRDefault="003C4D5E" w:rsidP="00431697">
      <w:pPr>
        <w:pStyle w:val="ListParagraph"/>
        <w:numPr>
          <w:ilvl w:val="0"/>
          <w:numId w:val="3"/>
        </w:numPr>
        <w:spacing w:after="120"/>
        <w:rPr>
          <w:rFonts w:asciiTheme="minorHAnsi" w:hAnsiTheme="minorHAnsi"/>
          <w:bCs/>
          <w:lang w:val="en-US"/>
        </w:rPr>
      </w:pPr>
      <w:r>
        <w:rPr>
          <w:rFonts w:asciiTheme="minorHAnsi" w:hAnsiTheme="minorHAnsi"/>
          <w:bCs/>
          <w:lang w:val="en-US"/>
        </w:rPr>
        <w:t>Good c</w:t>
      </w:r>
      <w:r w:rsidR="007765FB">
        <w:rPr>
          <w:rFonts w:asciiTheme="minorHAnsi" w:hAnsiTheme="minorHAnsi"/>
          <w:bCs/>
          <w:lang w:val="en-US"/>
        </w:rPr>
        <w:t>oordination, organizational, and time management skills.</w:t>
      </w:r>
    </w:p>
    <w:p w14:paraId="288B9E85" w14:textId="1C4C81D9" w:rsidR="007765FB" w:rsidRDefault="007765FB" w:rsidP="00431697">
      <w:pPr>
        <w:pStyle w:val="ListParagraph"/>
        <w:numPr>
          <w:ilvl w:val="0"/>
          <w:numId w:val="3"/>
        </w:numPr>
        <w:spacing w:after="120"/>
        <w:rPr>
          <w:rFonts w:asciiTheme="minorHAnsi" w:hAnsiTheme="minorHAnsi"/>
          <w:bCs/>
          <w:lang w:val="en-US"/>
        </w:rPr>
      </w:pPr>
      <w:r>
        <w:rPr>
          <w:rFonts w:asciiTheme="minorHAnsi" w:hAnsiTheme="minorHAnsi"/>
          <w:bCs/>
          <w:lang w:val="en-US"/>
        </w:rPr>
        <w:t xml:space="preserve">Ability to work </w:t>
      </w:r>
      <w:r w:rsidR="00893CA6">
        <w:rPr>
          <w:rFonts w:asciiTheme="minorHAnsi" w:hAnsiTheme="minorHAnsi"/>
          <w:bCs/>
          <w:lang w:val="en-US"/>
        </w:rPr>
        <w:t>and deliver in a timely manner</w:t>
      </w:r>
      <w:r>
        <w:rPr>
          <w:rFonts w:asciiTheme="minorHAnsi" w:hAnsiTheme="minorHAnsi"/>
          <w:bCs/>
          <w:lang w:val="en-US"/>
        </w:rPr>
        <w:t xml:space="preserve"> even under pressure and meet tight deadlines.</w:t>
      </w:r>
    </w:p>
    <w:p w14:paraId="77317123" w14:textId="00BF364F" w:rsidR="007765FB" w:rsidRPr="00474310" w:rsidRDefault="007765FB" w:rsidP="00431697">
      <w:pPr>
        <w:pStyle w:val="ListParagraph"/>
        <w:numPr>
          <w:ilvl w:val="0"/>
          <w:numId w:val="3"/>
        </w:numPr>
        <w:spacing w:after="120"/>
        <w:rPr>
          <w:rFonts w:asciiTheme="minorHAnsi" w:hAnsiTheme="minorHAnsi"/>
          <w:bCs/>
          <w:lang w:val="en-US"/>
        </w:rPr>
      </w:pPr>
      <w:r>
        <w:rPr>
          <w:rFonts w:asciiTheme="minorHAnsi" w:hAnsiTheme="minorHAnsi"/>
          <w:bCs/>
          <w:lang w:val="en-US"/>
        </w:rPr>
        <w:t>Solid IT skills including knowledge of standard office software.</w:t>
      </w:r>
    </w:p>
    <w:p w14:paraId="6DC88878" w14:textId="16E90051" w:rsidR="008D3543" w:rsidRPr="00413207" w:rsidRDefault="008D3543" w:rsidP="008D3543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t xml:space="preserve">LEARNING OBJECTIVES </w:t>
      </w:r>
    </w:p>
    <w:p w14:paraId="4E3689C8" w14:textId="5048092B" w:rsidR="005B1269" w:rsidRDefault="00474310" w:rsidP="00431697">
      <w:pPr>
        <w:spacing w:after="120"/>
        <w:rPr>
          <w:rFonts w:asciiTheme="minorHAnsi" w:hAnsiTheme="minorHAnsi"/>
          <w:iCs/>
          <w:lang w:val="en-US"/>
        </w:rPr>
      </w:pPr>
      <w:r>
        <w:rPr>
          <w:rFonts w:asciiTheme="minorHAnsi" w:hAnsiTheme="minorHAnsi"/>
          <w:iCs/>
          <w:lang w:val="en-US"/>
        </w:rPr>
        <w:t>By the end of the traineeship, the trainee shall:</w:t>
      </w:r>
    </w:p>
    <w:p w14:paraId="20CA1D01" w14:textId="0ABC5321" w:rsidR="002971C5" w:rsidRPr="002971C5" w:rsidRDefault="002971C5" w:rsidP="00431697">
      <w:pPr>
        <w:pStyle w:val="ListParagraph"/>
        <w:numPr>
          <w:ilvl w:val="0"/>
          <w:numId w:val="4"/>
        </w:numPr>
        <w:spacing w:after="120"/>
        <w:rPr>
          <w:rFonts w:asciiTheme="minorHAnsi" w:hAnsiTheme="minorHAnsi"/>
          <w:iCs/>
          <w:lang w:val="en-US"/>
        </w:rPr>
      </w:pPr>
      <w:r w:rsidRPr="002971C5">
        <w:rPr>
          <w:rFonts w:asciiTheme="minorHAnsi" w:hAnsiTheme="minorHAnsi"/>
          <w:iCs/>
          <w:lang w:val="en-US"/>
        </w:rPr>
        <w:t>Obtain general understanding of the work and mission of UNESCO, with special focus on education.</w:t>
      </w:r>
    </w:p>
    <w:p w14:paraId="2A972E89" w14:textId="5AD62731" w:rsidR="002F1B32" w:rsidRDefault="002F1B32" w:rsidP="00431697">
      <w:pPr>
        <w:pStyle w:val="ListParagraph"/>
        <w:numPr>
          <w:ilvl w:val="0"/>
          <w:numId w:val="4"/>
        </w:numPr>
        <w:spacing w:after="120"/>
        <w:rPr>
          <w:rFonts w:asciiTheme="minorHAnsi" w:hAnsiTheme="minorHAnsi"/>
          <w:iCs/>
          <w:lang w:val="en-US"/>
        </w:rPr>
      </w:pPr>
      <w:r>
        <w:rPr>
          <w:rFonts w:asciiTheme="minorHAnsi" w:hAnsiTheme="minorHAnsi"/>
          <w:iCs/>
          <w:lang w:val="en-US"/>
        </w:rPr>
        <w:t>Expand knowledge and competencies on higher education</w:t>
      </w:r>
      <w:r w:rsidR="00893CA6">
        <w:rPr>
          <w:rFonts w:asciiTheme="minorHAnsi" w:hAnsiTheme="minorHAnsi"/>
          <w:iCs/>
          <w:lang w:val="en-US"/>
        </w:rPr>
        <w:t>, and international cooperation,</w:t>
      </w:r>
      <w:r>
        <w:rPr>
          <w:rFonts w:asciiTheme="minorHAnsi" w:hAnsiTheme="minorHAnsi"/>
          <w:iCs/>
          <w:lang w:val="en-US"/>
        </w:rPr>
        <w:t xml:space="preserve"> within the context of a UN Agency.</w:t>
      </w:r>
    </w:p>
    <w:p w14:paraId="7694A630" w14:textId="1F1F4DDC" w:rsidR="00474310" w:rsidRDefault="002F1B32" w:rsidP="00431697">
      <w:pPr>
        <w:pStyle w:val="ListParagraph"/>
        <w:numPr>
          <w:ilvl w:val="0"/>
          <w:numId w:val="4"/>
        </w:numPr>
        <w:spacing w:after="120"/>
        <w:rPr>
          <w:rFonts w:asciiTheme="minorHAnsi" w:hAnsiTheme="minorHAnsi"/>
          <w:iCs/>
          <w:lang w:val="en-US"/>
        </w:rPr>
      </w:pPr>
      <w:r>
        <w:rPr>
          <w:rFonts w:asciiTheme="minorHAnsi" w:hAnsiTheme="minorHAnsi"/>
          <w:iCs/>
          <w:lang w:val="en-US"/>
        </w:rPr>
        <w:t>Acquire</w:t>
      </w:r>
      <w:r w:rsidR="00474310">
        <w:rPr>
          <w:rFonts w:asciiTheme="minorHAnsi" w:hAnsiTheme="minorHAnsi"/>
          <w:iCs/>
          <w:lang w:val="en-US"/>
        </w:rPr>
        <w:t xml:space="preserve"> </w:t>
      </w:r>
      <w:r w:rsidR="009E505F">
        <w:rPr>
          <w:rFonts w:asciiTheme="minorHAnsi" w:hAnsiTheme="minorHAnsi"/>
          <w:iCs/>
          <w:lang w:val="en-US"/>
        </w:rPr>
        <w:t>practical experience in project</w:t>
      </w:r>
      <w:r w:rsidR="007765FB">
        <w:rPr>
          <w:rFonts w:asciiTheme="minorHAnsi" w:hAnsiTheme="minorHAnsi"/>
          <w:iCs/>
          <w:lang w:val="en-US"/>
        </w:rPr>
        <w:t xml:space="preserve"> planning,</w:t>
      </w:r>
      <w:r w:rsidR="009E505F">
        <w:rPr>
          <w:rFonts w:asciiTheme="minorHAnsi" w:hAnsiTheme="minorHAnsi"/>
          <w:iCs/>
          <w:lang w:val="en-US"/>
        </w:rPr>
        <w:t xml:space="preserve"> </w:t>
      </w:r>
      <w:r w:rsidR="007765FB">
        <w:rPr>
          <w:rFonts w:asciiTheme="minorHAnsi" w:hAnsiTheme="minorHAnsi"/>
          <w:iCs/>
          <w:lang w:val="en-US"/>
        </w:rPr>
        <w:t xml:space="preserve">budgeting, implementation, monitoring, </w:t>
      </w:r>
      <w:r w:rsidR="00893CA6">
        <w:rPr>
          <w:rFonts w:asciiTheme="minorHAnsi" w:hAnsiTheme="minorHAnsi"/>
          <w:iCs/>
          <w:lang w:val="en-US"/>
        </w:rPr>
        <w:t xml:space="preserve">reporting </w:t>
      </w:r>
      <w:r w:rsidR="007765FB">
        <w:rPr>
          <w:rFonts w:asciiTheme="minorHAnsi" w:hAnsiTheme="minorHAnsi"/>
          <w:iCs/>
          <w:lang w:val="en-US"/>
        </w:rPr>
        <w:t>and evaluation.</w:t>
      </w:r>
    </w:p>
    <w:p w14:paraId="1D347E85" w14:textId="593208DA" w:rsidR="002971C5" w:rsidRDefault="002971C5" w:rsidP="00431697">
      <w:pPr>
        <w:pStyle w:val="ListParagraph"/>
        <w:numPr>
          <w:ilvl w:val="0"/>
          <w:numId w:val="4"/>
        </w:numPr>
        <w:spacing w:after="120"/>
        <w:rPr>
          <w:rFonts w:asciiTheme="minorHAnsi" w:hAnsiTheme="minorHAnsi"/>
          <w:iCs/>
          <w:lang w:val="en-US"/>
        </w:rPr>
      </w:pPr>
      <w:r>
        <w:rPr>
          <w:rFonts w:asciiTheme="minorHAnsi" w:hAnsiTheme="minorHAnsi"/>
          <w:iCs/>
          <w:lang w:val="en-US"/>
        </w:rPr>
        <w:t>Gain working experience as well as professional skills in coordination and communication</w:t>
      </w:r>
      <w:r w:rsidR="008B33BC">
        <w:rPr>
          <w:rFonts w:asciiTheme="minorHAnsi" w:hAnsiTheme="minorHAnsi"/>
          <w:iCs/>
          <w:lang w:val="en-US"/>
        </w:rPr>
        <w:t>.</w:t>
      </w:r>
    </w:p>
    <w:p w14:paraId="175B4DED" w14:textId="61D62583" w:rsidR="009E505F" w:rsidRPr="00474310" w:rsidRDefault="009E505F" w:rsidP="00431697">
      <w:pPr>
        <w:pStyle w:val="ListParagraph"/>
        <w:numPr>
          <w:ilvl w:val="0"/>
          <w:numId w:val="4"/>
        </w:numPr>
        <w:spacing w:after="120"/>
        <w:rPr>
          <w:rFonts w:asciiTheme="minorHAnsi" w:hAnsiTheme="minorHAnsi"/>
          <w:iCs/>
          <w:lang w:val="en-US"/>
        </w:rPr>
      </w:pPr>
      <w:r>
        <w:rPr>
          <w:rFonts w:asciiTheme="minorHAnsi" w:hAnsiTheme="minorHAnsi"/>
          <w:iCs/>
          <w:lang w:val="en-US"/>
        </w:rPr>
        <w:t>Develop cultural awareness and intercultural communication skills.</w:t>
      </w:r>
    </w:p>
    <w:p w14:paraId="067EC005" w14:textId="47992E7F" w:rsidR="008D3543" w:rsidRDefault="008D3543" w:rsidP="00CF4122">
      <w:pPr>
        <w:pStyle w:val="Header"/>
        <w:tabs>
          <w:tab w:val="clear" w:pos="4536"/>
          <w:tab w:val="clear" w:pos="9072"/>
        </w:tabs>
        <w:jc w:val="center"/>
        <w:rPr>
          <w:rFonts w:asciiTheme="majorHAnsi" w:hAnsiTheme="majorHAnsi"/>
          <w:b/>
          <w:sz w:val="28"/>
          <w:szCs w:val="28"/>
          <w:lang w:val="en-US"/>
        </w:rPr>
      </w:pPr>
    </w:p>
    <w:p w14:paraId="61DA4273" w14:textId="625BEBEB" w:rsidR="00DF4490" w:rsidRPr="00413207" w:rsidRDefault="00DF4490" w:rsidP="00DF4490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t>ADDITIONAL INFORMATION</w:t>
      </w:r>
    </w:p>
    <w:p w14:paraId="0C3783E2" w14:textId="2FA8236D" w:rsidR="00CF4122" w:rsidRPr="002F1B32" w:rsidRDefault="008B33BC" w:rsidP="006D6583">
      <w:pPr>
        <w:pStyle w:val="Header"/>
        <w:tabs>
          <w:tab w:val="clear" w:pos="4536"/>
          <w:tab w:val="clear" w:pos="9072"/>
        </w:tabs>
        <w:rPr>
          <w:rFonts w:asciiTheme="minorHAnsi" w:hAnsiTheme="minorHAnsi"/>
          <w:iCs/>
          <w:lang w:val="en-US"/>
        </w:rPr>
      </w:pPr>
      <w:r>
        <w:rPr>
          <w:rFonts w:asciiTheme="minorHAnsi" w:hAnsiTheme="minorHAnsi"/>
          <w:iCs/>
          <w:lang w:val="en-US"/>
        </w:rPr>
        <w:t>About the</w:t>
      </w:r>
      <w:r w:rsidR="002F1B32" w:rsidRPr="002F1B32">
        <w:rPr>
          <w:rFonts w:asciiTheme="minorHAnsi" w:hAnsiTheme="minorHAnsi"/>
          <w:iCs/>
          <w:lang w:val="en-US"/>
        </w:rPr>
        <w:t xml:space="preserve"> CFIT III Projec</w:t>
      </w:r>
      <w:r>
        <w:rPr>
          <w:rFonts w:asciiTheme="minorHAnsi" w:hAnsiTheme="minorHAnsi"/>
          <w:iCs/>
          <w:lang w:val="en-US"/>
        </w:rPr>
        <w:t>t:</w:t>
      </w:r>
      <w:r w:rsidR="002F1B32" w:rsidRPr="002F1B32">
        <w:rPr>
          <w:rFonts w:asciiTheme="minorHAnsi" w:hAnsiTheme="minorHAnsi" w:hint="eastAsia"/>
          <w:iCs/>
          <w:lang w:val="en-US"/>
        </w:rPr>
        <w:t xml:space="preserve"> </w:t>
      </w:r>
      <w:hyperlink r:id="rId13" w:history="1">
        <w:r w:rsidR="002F1B32" w:rsidRPr="0075427B">
          <w:rPr>
            <w:rStyle w:val="Hyperlink"/>
            <w:rFonts w:asciiTheme="minorHAnsi" w:hAnsiTheme="minorHAnsi"/>
            <w:iCs/>
            <w:lang w:val="en-US"/>
          </w:rPr>
          <w:t>https://www.unesco.org/en/higher-education/cfit-africa</w:t>
        </w:r>
      </w:hyperlink>
      <w:r>
        <w:rPr>
          <w:rFonts w:asciiTheme="minorHAnsi" w:hAnsiTheme="minorHAnsi"/>
          <w:iCs/>
          <w:lang w:val="en-US"/>
        </w:rPr>
        <w:t>.</w:t>
      </w:r>
    </w:p>
    <w:sectPr w:rsidR="00CF4122" w:rsidRPr="002F1B32" w:rsidSect="00A40351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8" w:right="1417" w:bottom="1417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F8E801" w14:textId="77777777" w:rsidR="008417A5" w:rsidRDefault="008417A5" w:rsidP="009235BD">
      <w:r>
        <w:separator/>
      </w:r>
    </w:p>
  </w:endnote>
  <w:endnote w:type="continuationSeparator" w:id="0">
    <w:p w14:paraId="765E663E" w14:textId="77777777" w:rsidR="008417A5" w:rsidRDefault="008417A5" w:rsidP="00923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9CFF7" w14:textId="77777777" w:rsidR="00B667C8" w:rsidRDefault="00B12EDB" w:rsidP="007F405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19C0795" w14:textId="77777777" w:rsidR="00B667C8" w:rsidRDefault="00000000" w:rsidP="004E50A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85B6A0" w14:textId="79BD0489" w:rsidR="00B667C8" w:rsidRPr="00AC5567" w:rsidRDefault="00B12EDB" w:rsidP="00AC5567">
    <w:pPr>
      <w:pStyle w:val="Footer"/>
      <w:rPr>
        <w:rFonts w:ascii="Arial" w:hAnsi="Arial" w:cs="Arial"/>
      </w:rPr>
    </w:pPr>
    <w:r w:rsidRPr="00AC5567">
      <w:rPr>
        <w:rFonts w:ascii="Arial" w:hAnsi="Arial" w:cs="Arial"/>
        <w:sz w:val="20"/>
        <w:szCs w:val="20"/>
        <w:lang w:val="en-US"/>
      </w:rPr>
      <w:tab/>
    </w:r>
    <w:r w:rsidRPr="00AC5567">
      <w:rPr>
        <w:rFonts w:ascii="Arial" w:hAnsi="Arial" w:cs="Arial"/>
        <w:sz w:val="20"/>
        <w:szCs w:val="20"/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442334" w14:textId="77777777" w:rsidR="008417A5" w:rsidRDefault="008417A5" w:rsidP="009235BD">
      <w:r>
        <w:separator/>
      </w:r>
    </w:p>
  </w:footnote>
  <w:footnote w:type="continuationSeparator" w:id="0">
    <w:p w14:paraId="62C3F62E" w14:textId="77777777" w:rsidR="008417A5" w:rsidRDefault="008417A5" w:rsidP="009235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2EDE6" w14:textId="77777777" w:rsidR="00AF352F" w:rsidRDefault="00AF352F">
    <w:pPr>
      <w:pStyle w:val="Header"/>
    </w:pPr>
  </w:p>
  <w:p w14:paraId="21E41206" w14:textId="77777777" w:rsidR="008D3543" w:rsidRDefault="00AF352F" w:rsidP="009B6FD0">
    <w:pPr>
      <w:pStyle w:val="Header"/>
      <w:jc w:val="right"/>
      <w:rPr>
        <w:rFonts w:asciiTheme="minorHAnsi" w:hAnsiTheme="minorHAnsi"/>
      </w:rPr>
    </w:pPr>
    <w:r>
      <w:rPr>
        <w:rFonts w:asciiTheme="minorHAnsi" w:hAnsiTheme="minorHAnsi"/>
      </w:rPr>
      <w:tab/>
    </w:r>
    <w:r>
      <w:rPr>
        <w:rFonts w:asciiTheme="minorHAnsi" w:hAnsiTheme="minorHAnsi"/>
      </w:rPr>
      <w:tab/>
    </w:r>
  </w:p>
  <w:p w14:paraId="74AD98F0" w14:textId="61AB6179" w:rsidR="00ED6853" w:rsidRPr="00ED6853" w:rsidRDefault="00ED6853" w:rsidP="00ED6853">
    <w:pPr>
      <w:pStyle w:val="Title"/>
      <w:spacing w:before="0" w:after="0"/>
      <w:ind w:left="-567"/>
      <w:jc w:val="right"/>
      <w:rPr>
        <w:rFonts w:ascii="Arial" w:hAnsi="Arial" w:cs="Arial"/>
        <w:sz w:val="22"/>
        <w:szCs w:val="22"/>
        <w:lang w:val="en-US"/>
      </w:rPr>
    </w:pPr>
    <w:r w:rsidRPr="00ED6853">
      <w:rPr>
        <w:rFonts w:ascii="Arial" w:hAnsi="Arial" w:cs="Arial"/>
        <w:sz w:val="22"/>
        <w:szCs w:val="22"/>
        <w:lang w:val="en-US"/>
      </w:rPr>
      <w:t>HR Appendix 19 D</w:t>
    </w:r>
  </w:p>
  <w:p w14:paraId="42D118E9" w14:textId="5F136B17" w:rsidR="00ED6853" w:rsidRPr="00ED6853" w:rsidRDefault="00ED6853" w:rsidP="00ED6853">
    <w:pPr>
      <w:pStyle w:val="Title"/>
      <w:spacing w:before="0" w:after="0"/>
      <w:ind w:left="-567"/>
      <w:jc w:val="right"/>
      <w:rPr>
        <w:rFonts w:ascii="Arial" w:hAnsi="Arial" w:cs="Arial"/>
        <w:b w:val="0"/>
        <w:sz w:val="20"/>
        <w:szCs w:val="20"/>
        <w:lang w:val="en-US"/>
      </w:rPr>
    </w:pPr>
    <w:r w:rsidRPr="00ED6853">
      <w:rPr>
        <w:rFonts w:ascii="Arial" w:hAnsi="Arial" w:cs="Arial"/>
        <w:b w:val="0"/>
        <w:sz w:val="20"/>
        <w:szCs w:val="20"/>
        <w:lang w:val="en-US"/>
      </w:rPr>
      <w:t>Annex IV</w:t>
    </w:r>
  </w:p>
  <w:p w14:paraId="1398410A" w14:textId="5CAECCB5" w:rsidR="00413989" w:rsidRPr="00F22C69" w:rsidRDefault="00ED6853" w:rsidP="00F22C69">
    <w:pPr>
      <w:jc w:val="right"/>
      <w:rPr>
        <w:rFonts w:ascii="Arial" w:hAnsi="Arial" w:cs="Arial"/>
        <w:bCs/>
        <w:kern w:val="28"/>
        <w:sz w:val="20"/>
        <w:szCs w:val="20"/>
        <w:lang w:val="en-US"/>
      </w:rPr>
    </w:pPr>
    <w:r w:rsidRPr="00ED6853">
      <w:rPr>
        <w:rFonts w:ascii="Arial" w:hAnsi="Arial" w:cs="Arial"/>
        <w:bCs/>
        <w:kern w:val="28"/>
        <w:sz w:val="20"/>
        <w:szCs w:val="20"/>
        <w:lang w:val="en-US"/>
      </w:rPr>
      <w:t xml:space="preserve">Model Terms of Reference – Traineeship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39F9D" w14:textId="77777777" w:rsidR="00E4480B" w:rsidRDefault="00B12EDB" w:rsidP="00E4480B">
    <w:pPr>
      <w:pStyle w:val="Title"/>
      <w:rPr>
        <w:i/>
        <w:lang w:val="en-GB"/>
      </w:rPr>
    </w:pPr>
    <w:r w:rsidRPr="00A56F3C">
      <w:rPr>
        <w:i/>
      </w:rPr>
      <w:object w:dxaOrig="1590" w:dyaOrig="1010" w14:anchorId="0E01D3D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79.5pt;height:50.5pt" fillcolor="window">
          <v:imagedata r:id="rId1" o:title=""/>
        </v:shape>
        <o:OLEObject Type="Embed" ProgID="Word.Picture.8" ShapeID="_x0000_i1025" DrawAspect="Content" ObjectID="_1739712235" r:id="rId2"/>
      </w:object>
    </w:r>
    <w:r>
      <w:rPr>
        <w:i/>
        <w:lang w:val="en-GB"/>
      </w:rPr>
      <w:t xml:space="preserve"> </w:t>
    </w:r>
  </w:p>
  <w:p w14:paraId="2C4F2766" w14:textId="77777777" w:rsidR="00E4480B" w:rsidRPr="00E4480B" w:rsidRDefault="00B12EDB" w:rsidP="00E4480B">
    <w:pPr>
      <w:pStyle w:val="Title"/>
      <w:rPr>
        <w:i/>
        <w:lang w:val="en-GB"/>
      </w:rPr>
    </w:pPr>
    <w:r w:rsidRPr="00A56F3C">
      <w:rPr>
        <w:i/>
        <w:lang w:val="en-GB"/>
      </w:rPr>
      <w:t xml:space="preserve">UNESCO – Special Internship </w:t>
    </w:r>
    <w:r>
      <w:rPr>
        <w:i/>
        <w:lang w:val="en-GB"/>
      </w:rPr>
      <w:t>Contract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0B0BD7"/>
    <w:multiLevelType w:val="hybridMultilevel"/>
    <w:tmpl w:val="7214E4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D5ABB"/>
    <w:multiLevelType w:val="hybridMultilevel"/>
    <w:tmpl w:val="E83CDB56"/>
    <w:lvl w:ilvl="0" w:tplc="BDA8523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D91C61"/>
    <w:multiLevelType w:val="hybridMultilevel"/>
    <w:tmpl w:val="F7FC0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FE0D0A"/>
    <w:multiLevelType w:val="hybridMultilevel"/>
    <w:tmpl w:val="B2DC3734"/>
    <w:lvl w:ilvl="0" w:tplc="040C0019">
      <w:start w:val="1"/>
      <w:numFmt w:val="lowerLetter"/>
      <w:lvlText w:val="%1."/>
      <w:lvlJc w:val="left"/>
      <w:pPr>
        <w:ind w:left="731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4" w15:restartNumberingAfterBreak="0">
    <w:nsid w:val="41010CC3"/>
    <w:multiLevelType w:val="hybridMultilevel"/>
    <w:tmpl w:val="E814F9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2A7B15"/>
    <w:multiLevelType w:val="hybridMultilevel"/>
    <w:tmpl w:val="6C348180"/>
    <w:lvl w:ilvl="0" w:tplc="BA56FB2C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3641977">
    <w:abstractNumId w:val="3"/>
  </w:num>
  <w:num w:numId="2" w16cid:durableId="1387606631">
    <w:abstractNumId w:val="1"/>
  </w:num>
  <w:num w:numId="3" w16cid:durableId="1004741176">
    <w:abstractNumId w:val="4"/>
  </w:num>
  <w:num w:numId="4" w16cid:durableId="2108887664">
    <w:abstractNumId w:val="2"/>
  </w:num>
  <w:num w:numId="5" w16cid:durableId="1673407679">
    <w:abstractNumId w:val="5"/>
  </w:num>
  <w:num w:numId="6" w16cid:durableId="18405389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2903"/>
    <w:rsid w:val="00023732"/>
    <w:rsid w:val="000354D9"/>
    <w:rsid w:val="0005599C"/>
    <w:rsid w:val="00097F54"/>
    <w:rsid w:val="000F0965"/>
    <w:rsid w:val="00103381"/>
    <w:rsid w:val="00136AA8"/>
    <w:rsid w:val="00185793"/>
    <w:rsid w:val="001C1F8A"/>
    <w:rsid w:val="001C20D6"/>
    <w:rsid w:val="001E3A41"/>
    <w:rsid w:val="0021710C"/>
    <w:rsid w:val="00224360"/>
    <w:rsid w:val="00230BE9"/>
    <w:rsid w:val="0023470B"/>
    <w:rsid w:val="00260E6B"/>
    <w:rsid w:val="0026299F"/>
    <w:rsid w:val="00281EE9"/>
    <w:rsid w:val="002971C5"/>
    <w:rsid w:val="002C07FC"/>
    <w:rsid w:val="002F1B32"/>
    <w:rsid w:val="00312760"/>
    <w:rsid w:val="003C4D5E"/>
    <w:rsid w:val="00431697"/>
    <w:rsid w:val="00474310"/>
    <w:rsid w:val="004B168F"/>
    <w:rsid w:val="004C0365"/>
    <w:rsid w:val="004F3150"/>
    <w:rsid w:val="005B1269"/>
    <w:rsid w:val="005C2E79"/>
    <w:rsid w:val="00602060"/>
    <w:rsid w:val="00616A79"/>
    <w:rsid w:val="00637CEA"/>
    <w:rsid w:val="0064354D"/>
    <w:rsid w:val="00666C64"/>
    <w:rsid w:val="006A55A5"/>
    <w:rsid w:val="006D6583"/>
    <w:rsid w:val="006F2E37"/>
    <w:rsid w:val="007278D2"/>
    <w:rsid w:val="00727FF8"/>
    <w:rsid w:val="00774BA2"/>
    <w:rsid w:val="007765FB"/>
    <w:rsid w:val="007B1FED"/>
    <w:rsid w:val="007D1E2A"/>
    <w:rsid w:val="00802903"/>
    <w:rsid w:val="008417A5"/>
    <w:rsid w:val="00847E49"/>
    <w:rsid w:val="00893CA6"/>
    <w:rsid w:val="008B33BC"/>
    <w:rsid w:val="008D3543"/>
    <w:rsid w:val="008E77B3"/>
    <w:rsid w:val="009235BD"/>
    <w:rsid w:val="009B6FD0"/>
    <w:rsid w:val="009E505F"/>
    <w:rsid w:val="00A40351"/>
    <w:rsid w:val="00AB6F8C"/>
    <w:rsid w:val="00AF352F"/>
    <w:rsid w:val="00B07158"/>
    <w:rsid w:val="00B12EDB"/>
    <w:rsid w:val="00B45072"/>
    <w:rsid w:val="00B61D93"/>
    <w:rsid w:val="00B75706"/>
    <w:rsid w:val="00B764FE"/>
    <w:rsid w:val="00B92BB7"/>
    <w:rsid w:val="00B96ECB"/>
    <w:rsid w:val="00BB0F5D"/>
    <w:rsid w:val="00BC1989"/>
    <w:rsid w:val="00C51848"/>
    <w:rsid w:val="00C73BF5"/>
    <w:rsid w:val="00C8431A"/>
    <w:rsid w:val="00C87E96"/>
    <w:rsid w:val="00CF4122"/>
    <w:rsid w:val="00D13681"/>
    <w:rsid w:val="00D21AB1"/>
    <w:rsid w:val="00D25C17"/>
    <w:rsid w:val="00D86D76"/>
    <w:rsid w:val="00DA16A5"/>
    <w:rsid w:val="00DB751B"/>
    <w:rsid w:val="00DC3993"/>
    <w:rsid w:val="00DF4490"/>
    <w:rsid w:val="00E46B0E"/>
    <w:rsid w:val="00EB5691"/>
    <w:rsid w:val="00ED6853"/>
    <w:rsid w:val="00F2275F"/>
    <w:rsid w:val="00F22C69"/>
    <w:rsid w:val="00F8566B"/>
    <w:rsid w:val="00F94E0D"/>
    <w:rsid w:val="00FB0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AD4E60"/>
  <w15:docId w15:val="{30909BEB-40DD-4FE7-A765-5864E2DB9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9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Heading8">
    <w:name w:val="heading 8"/>
    <w:basedOn w:val="Normal"/>
    <w:next w:val="Normal"/>
    <w:link w:val="Heading8Char"/>
    <w:qFormat/>
    <w:rsid w:val="00802903"/>
    <w:pPr>
      <w:keepNext/>
      <w:shd w:val="clear" w:color="auto" w:fill="FFFF99"/>
      <w:tabs>
        <w:tab w:val="left" w:pos="3255"/>
      </w:tabs>
      <w:ind w:left="480"/>
      <w:outlineLvl w:val="7"/>
    </w:pPr>
    <w:rPr>
      <w:rFonts w:ascii="Arial" w:hAnsi="Arial" w:cs="Arial"/>
      <w:b/>
      <w:bCs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rsid w:val="00802903"/>
    <w:rPr>
      <w:rFonts w:ascii="Arial" w:eastAsia="Times New Roman" w:hAnsi="Arial" w:cs="Arial"/>
      <w:b/>
      <w:bCs/>
      <w:sz w:val="24"/>
      <w:szCs w:val="24"/>
      <w:shd w:val="clear" w:color="auto" w:fill="FFFF99"/>
      <w:lang w:val="en-GB" w:eastAsia="fr-FR"/>
    </w:rPr>
  </w:style>
  <w:style w:type="paragraph" w:styleId="Footer">
    <w:name w:val="footer"/>
    <w:basedOn w:val="Normal"/>
    <w:link w:val="FooterChar"/>
    <w:rsid w:val="0080290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802903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PageNumber">
    <w:name w:val="page number"/>
    <w:basedOn w:val="DefaultParagraphFont"/>
    <w:rsid w:val="00802903"/>
  </w:style>
  <w:style w:type="paragraph" w:styleId="BodyText">
    <w:name w:val="Body Text"/>
    <w:basedOn w:val="Normal"/>
    <w:link w:val="BodyTextChar"/>
    <w:rsid w:val="00802903"/>
    <w:pPr>
      <w:jc w:val="both"/>
    </w:pPr>
    <w:rPr>
      <w:rFonts w:ascii="Arial" w:hAnsi="Arial" w:cs="Arial"/>
      <w:lang w:val="en-GB"/>
    </w:rPr>
  </w:style>
  <w:style w:type="character" w:customStyle="1" w:styleId="BodyTextChar">
    <w:name w:val="Body Text Char"/>
    <w:basedOn w:val="DefaultParagraphFont"/>
    <w:link w:val="BodyText"/>
    <w:rsid w:val="00802903"/>
    <w:rPr>
      <w:rFonts w:ascii="Arial" w:eastAsia="Times New Roman" w:hAnsi="Arial" w:cs="Arial"/>
      <w:sz w:val="24"/>
      <w:szCs w:val="24"/>
      <w:lang w:val="en-GB" w:eastAsia="fr-FR"/>
    </w:rPr>
  </w:style>
  <w:style w:type="paragraph" w:styleId="NormalWeb">
    <w:name w:val="Normal (Web)"/>
    <w:basedOn w:val="Normal"/>
    <w:rsid w:val="0080290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itle">
    <w:name w:val="Title"/>
    <w:basedOn w:val="Normal"/>
    <w:next w:val="Normal"/>
    <w:link w:val="TitleChar"/>
    <w:qFormat/>
    <w:rsid w:val="0080290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802903"/>
    <w:rPr>
      <w:rFonts w:ascii="Cambria" w:eastAsia="Times New Roman" w:hAnsi="Cambria" w:cs="Times New Roman"/>
      <w:b/>
      <w:bCs/>
      <w:kern w:val="28"/>
      <w:sz w:val="32"/>
      <w:szCs w:val="32"/>
      <w:lang w:eastAsia="fr-FR"/>
    </w:rPr>
  </w:style>
  <w:style w:type="paragraph" w:styleId="Header">
    <w:name w:val="header"/>
    <w:basedOn w:val="Normal"/>
    <w:link w:val="HeaderChar"/>
    <w:unhideWhenUsed/>
    <w:rsid w:val="0080290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802903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35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35BD"/>
    <w:rPr>
      <w:rFonts w:ascii="Tahoma" w:eastAsia="Times New Roman" w:hAnsi="Tahoma" w:cs="Tahoma"/>
      <w:sz w:val="16"/>
      <w:szCs w:val="16"/>
      <w:lang w:eastAsia="fr-FR"/>
    </w:rPr>
  </w:style>
  <w:style w:type="paragraph" w:styleId="ListParagraph">
    <w:name w:val="List Paragraph"/>
    <w:basedOn w:val="Normal"/>
    <w:uiPriority w:val="34"/>
    <w:qFormat/>
    <w:rsid w:val="00136AA8"/>
    <w:pPr>
      <w:ind w:left="720"/>
      <w:contextualSpacing/>
    </w:pPr>
  </w:style>
  <w:style w:type="character" w:styleId="Hyperlink">
    <w:name w:val="Hyperlink"/>
    <w:uiPriority w:val="99"/>
    <w:unhideWhenUsed/>
    <w:rsid w:val="00CF4122"/>
    <w:rPr>
      <w:color w:val="0000FF"/>
      <w:u w:val="single"/>
    </w:rPr>
  </w:style>
  <w:style w:type="paragraph" w:customStyle="1" w:styleId="Body">
    <w:name w:val="Body"/>
    <w:rsid w:val="00CF4122"/>
    <w:pPr>
      <w:spacing w:after="0" w:line="240" w:lineRule="auto"/>
    </w:pPr>
    <w:rPr>
      <w:rFonts w:ascii="Helvetica" w:eastAsia="Arial Unicode MS" w:hAnsi="Arial Unicode MS" w:cs="Arial Unicode MS"/>
      <w:color w:val="00000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020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206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2060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20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2060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Revision">
    <w:name w:val="Revision"/>
    <w:hidden/>
    <w:uiPriority w:val="99"/>
    <w:semiHidden/>
    <w:rsid w:val="006D6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UnresolvedMention">
    <w:name w:val="Unresolved Mention"/>
    <w:basedOn w:val="DefaultParagraphFont"/>
    <w:uiPriority w:val="99"/>
    <w:semiHidden/>
    <w:unhideWhenUsed/>
    <w:rsid w:val="002F1B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unesco.org/en/higher-education/cfit-africa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  <_dlc_DocId xmlns="f444f670-fca2-45b1-ab50-1fe09c7e0311">HVZYMTC6ATKS-648047558-140</_dlc_DocId>
    <_dlc_DocIdUrl xmlns="f444f670-fca2-45b1-ab50-1fe09c7e0311">
      <Url>https://manual-part2.unesco.org/EN/_layouts/15/DocIdRedir.aspx?ID=HVZYMTC6ATKS-648047558-140</Url>
      <Description>HVZYMTC6ATKS-648047558-140</Description>
    </_dlc_DocIdUrl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60D22F6EDC864C9345B6C17D544BFC" ma:contentTypeVersion="7" ma:contentTypeDescription="Create a new document." ma:contentTypeScope="" ma:versionID="4cdc72236287cd1683fc60b7b0c71961">
  <xsd:schema xmlns:xsd="http://www.w3.org/2001/XMLSchema" xmlns:xs="http://www.w3.org/2001/XMLSchema" xmlns:p="http://schemas.microsoft.com/office/2006/metadata/properties" xmlns:ns1="http://schemas.microsoft.com/sharepoint/v3" xmlns:ns2="f444f670-fca2-45b1-ab50-1fe09c7e0311" targetNamespace="http://schemas.microsoft.com/office/2006/metadata/properties" ma:root="true" ma:fieldsID="6fc7878a77ec702d0a38acbd255eedc2" ns1:_="" ns2:_="">
    <xsd:import namespace="http://schemas.microsoft.com/sharepoint/v3"/>
    <xsd:import namespace="f444f670-fca2-45b1-ab50-1fe09c7e0311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4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 ma:readOnly="false">
      <xsd:simpleType>
        <xsd:restriction base="dms:Unknown"/>
      </xsd:simpleType>
    </xsd:element>
    <xsd:element name="PublishingExpirationDate" ma:index="5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 ma:readOnly="fals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4f670-fca2-45b1-ab50-1fe09c7e0311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6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A30B7FC-D879-4B2A-B54A-4A41516BA24C}">
  <ds:schemaRefs>
    <ds:schemaRef ds:uri="http://schemas.microsoft.com/office/2006/metadata/properties"/>
    <ds:schemaRef ds:uri="http://schemas.microsoft.com/sharepoint/v3"/>
    <ds:schemaRef ds:uri="f444f670-fca2-45b1-ab50-1fe09c7e0311"/>
  </ds:schemaRefs>
</ds:datastoreItem>
</file>

<file path=customXml/itemProps2.xml><?xml version="1.0" encoding="utf-8"?>
<ds:datastoreItem xmlns:ds="http://schemas.openxmlformats.org/officeDocument/2006/customXml" ds:itemID="{1CAF194C-02F7-4F66-B7F4-DBC4C1BC691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67E99D5-1659-4572-839F-7FCB79B0B12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474C7F2-6D9C-445E-A07C-E3CA45902BE3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C8FDCDB5-54C2-4264-B9EF-41A94CB456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444f670-fca2-45b1-ab50-1fe09c7e03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550</Words>
  <Characters>3031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UNESCO</dc:creator>
  <cp:lastModifiedBy>Kong, Qingling</cp:lastModifiedBy>
  <cp:revision>3</cp:revision>
  <cp:lastPrinted>2016-08-04T13:44:00Z</cp:lastPrinted>
  <dcterms:created xsi:type="dcterms:W3CDTF">2023-03-07T13:16:00Z</dcterms:created>
  <dcterms:modified xsi:type="dcterms:W3CDTF">2023-03-07T13:38:00Z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0x0101008460D22F6EDC864C9345B6C17D544BFC</vt:lpwstr>
  </property>
  <property fmtid="{D5CDD505-2E9C-101B-9397-08002B2CF9AE}" pid="3" name="_dlc_DocIdItemGuid">
    <vt:lpwstr>53efee88-a7be-40d2-a725-afb46c6e606c</vt:lpwstr>
  </property>
</Properties>
</file>