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3E" w:rsidRDefault="0040563E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40563E" w:rsidRDefault="0040563E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484DFF" w:rsidRDefault="00C2565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哈尔滨工业大学</w:t>
      </w:r>
      <w:r w:rsidR="00F7103B"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研究生</w:t>
      </w:r>
      <w:bookmarkStart w:id="0" w:name="_Hlk102398271"/>
      <w:r w:rsidR="00F7103B"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课程思政</w:t>
      </w:r>
    </w:p>
    <w:p w:rsidR="0040563E" w:rsidRDefault="00C25659" w:rsidP="00484DFF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示范</w:t>
      </w:r>
      <w:r w:rsidR="00F7103B"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课程</w:t>
      </w:r>
      <w:bookmarkEnd w:id="0"/>
      <w:r w:rsidR="00F7103B"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建设项目申报书</w:t>
      </w:r>
    </w:p>
    <w:p w:rsidR="0040563E" w:rsidRDefault="0040563E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</w:p>
    <w:p w:rsidR="0040563E" w:rsidRDefault="0040563E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40563E" w:rsidRDefault="0040563E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课程名称：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所属一级学科代码/名称：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</w:t>
      </w: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  <w:r>
        <w:rPr>
          <w:rFonts w:ascii="黑体" w:eastAsia="黑体" w:hAnsi="黑体"/>
          <w:sz w:val="32"/>
          <w:szCs w:val="36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</w:t>
      </w:r>
    </w:p>
    <w:p w:rsidR="0040563E" w:rsidRDefault="00C25659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学院名称</w:t>
      </w:r>
      <w:r w:rsidR="00F7103B">
        <w:rPr>
          <w:rFonts w:ascii="仿宋_GB2312" w:eastAsia="仿宋_GB2312" w:hAnsi="宋体" w:hint="eastAsia"/>
          <w:sz w:val="32"/>
          <w:szCs w:val="32"/>
        </w:rPr>
        <w:t>：</w:t>
      </w:r>
      <w:r w:rsidR="00F7103B">
        <w:rPr>
          <w:rFonts w:ascii="黑体" w:eastAsia="黑体" w:hAnsi="黑体" w:hint="eastAsia"/>
          <w:sz w:val="32"/>
          <w:szCs w:val="36"/>
          <w:u w:val="single"/>
        </w:rPr>
        <w:t xml:space="preserve">                      </w:t>
      </w:r>
      <w:r w:rsidR="00F7103B">
        <w:rPr>
          <w:rFonts w:ascii="黑体" w:eastAsia="黑体" w:hAnsi="黑体"/>
          <w:sz w:val="32"/>
          <w:szCs w:val="36"/>
          <w:u w:val="single"/>
        </w:rPr>
        <w:t xml:space="preserve">        </w:t>
      </w:r>
      <w:r w:rsidR="00F7103B">
        <w:rPr>
          <w:rFonts w:ascii="黑体" w:eastAsia="黑体" w:hAnsi="黑体" w:hint="eastAsia"/>
          <w:sz w:val="32"/>
          <w:szCs w:val="36"/>
          <w:u w:val="single"/>
        </w:rPr>
        <w:t xml:space="preserve">   </w:t>
      </w: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电子邮箱：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40563E" w:rsidRDefault="00F7103B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起止年月：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40563E" w:rsidRDefault="0040563E">
      <w:pPr>
        <w:snapToGrid w:val="0"/>
        <w:spacing w:line="240" w:lineRule="atLeast"/>
        <w:ind w:firstLineChars="200" w:firstLine="640"/>
        <w:jc w:val="center"/>
        <w:rPr>
          <w:rFonts w:ascii="黑体" w:eastAsia="黑体" w:hAnsi="黑体" w:cs="Times New Roman"/>
          <w:sz w:val="32"/>
          <w:szCs w:val="36"/>
        </w:rPr>
      </w:pPr>
    </w:p>
    <w:p w:rsidR="0040563E" w:rsidRDefault="004056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0563E" w:rsidRDefault="004056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0563E" w:rsidRDefault="004056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0563E" w:rsidRDefault="004056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0563E" w:rsidRDefault="00C25659">
      <w:pPr>
        <w:spacing w:line="360" w:lineRule="auto"/>
        <w:jc w:val="center"/>
        <w:outlineLvl w:val="0"/>
        <w:rPr>
          <w:rFonts w:eastAsia="仿宋_GB2312" w:cs="Times New Roman"/>
          <w:bCs/>
          <w:sz w:val="32"/>
        </w:rPr>
      </w:pPr>
      <w:r>
        <w:rPr>
          <w:rFonts w:eastAsia="仿宋_GB2312" w:cs="Times New Roman" w:hint="eastAsia"/>
          <w:bCs/>
          <w:sz w:val="32"/>
        </w:rPr>
        <w:t>哈尔滨工业大学研究生院</w:t>
      </w:r>
    </w:p>
    <w:p w:rsidR="0040563E" w:rsidRDefault="00C25659" w:rsidP="00C25659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40563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" w:eastAsia="仿宋" w:hAnsi="仿宋" w:cs="仿宋" w:hint="eastAsia"/>
          <w:bCs/>
          <w:sz w:val="28"/>
        </w:rPr>
        <w:t>二〇二二年六月</w:t>
      </w:r>
    </w:p>
    <w:p w:rsidR="0040563E" w:rsidRDefault="0040563E"/>
    <w:p w:rsidR="0040563E" w:rsidRDefault="00F7103B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填 报 说 明</w:t>
      </w:r>
    </w:p>
    <w:p w:rsidR="0040563E" w:rsidRDefault="0040563E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:rsidR="0040563E" w:rsidRDefault="00F7103B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40563E" w:rsidRDefault="00F7103B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0563E" w:rsidRDefault="00F7103B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请严格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审查，确保不违反有关法律及保密规定。</w:t>
      </w:r>
    </w:p>
    <w:p w:rsidR="0040563E" w:rsidRDefault="0040563E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40563E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40563E" w:rsidRDefault="00F7103B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767"/>
        <w:gridCol w:w="5755"/>
      </w:tblGrid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92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755" w:type="dxa"/>
          </w:tcPr>
          <w:p w:rsidR="0040563E" w:rsidRDefault="00F7103B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○公共基础课程  ○专业教育课程 ○实践类课程 ○学科交叉前沿导论课</w:t>
            </w: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所属学科门类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一级学科/专业学位类别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755" w:type="dxa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27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30"/>
        </w:trPr>
        <w:tc>
          <w:tcPr>
            <w:tcW w:w="2767" w:type="dxa"/>
            <w:vMerge w:val="restart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755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40563E">
        <w:trPr>
          <w:trHeight w:val="330"/>
        </w:trPr>
        <w:tc>
          <w:tcPr>
            <w:tcW w:w="2767" w:type="dxa"/>
            <w:vMerge/>
            <w:vAlign w:val="center"/>
          </w:tcPr>
          <w:p w:rsidR="0040563E" w:rsidRDefault="0040563E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755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40563E">
        <w:trPr>
          <w:trHeight w:val="336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336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755" w:type="dxa"/>
          </w:tcPr>
          <w:p w:rsidR="0040563E" w:rsidRDefault="00F7103B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40563E">
        <w:trPr>
          <w:trHeight w:val="336"/>
        </w:trPr>
        <w:tc>
          <w:tcPr>
            <w:tcW w:w="2767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755" w:type="dxa"/>
          </w:tcPr>
          <w:p w:rsidR="0040563E" w:rsidRDefault="0040563E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40563E">
        <w:trPr>
          <w:trHeight w:val="140"/>
        </w:trPr>
        <w:tc>
          <w:tcPr>
            <w:tcW w:w="8508" w:type="dxa"/>
            <w:gridSpan w:val="9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课程团队主要成员</w:t>
            </w:r>
          </w:p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人之内）</w:t>
            </w:r>
          </w:p>
        </w:tc>
      </w:tr>
      <w:tr w:rsidR="0040563E">
        <w:trPr>
          <w:trHeight w:val="93"/>
        </w:trPr>
        <w:tc>
          <w:tcPr>
            <w:tcW w:w="780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40563E" w:rsidRDefault="00F7103B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院系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</w:p>
          <w:p w:rsidR="0040563E" w:rsidRDefault="00F7103B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</w:t>
            </w:r>
          </w:p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电子</w:t>
            </w:r>
          </w:p>
          <w:p w:rsidR="0040563E" w:rsidRDefault="00F7103B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教学任务</w:t>
            </w: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90"/>
        </w:trPr>
        <w:tc>
          <w:tcPr>
            <w:tcW w:w="780" w:type="dxa"/>
          </w:tcPr>
          <w:p w:rsidR="0040563E" w:rsidRDefault="00F7103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40563E" w:rsidRDefault="0040563E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三、授课教师（教学团队）课程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思政教育</w:t>
      </w:r>
      <w:proofErr w:type="gramEnd"/>
      <w:r>
        <w:rPr>
          <w:rFonts w:ascii="黑体" w:eastAsia="黑体" w:hAnsi="黑体" w:hint="eastAsia"/>
          <w:sz w:val="32"/>
          <w:szCs w:val="32"/>
        </w:rPr>
        <w:t>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40563E">
        <w:trPr>
          <w:trHeight w:val="1225"/>
        </w:trPr>
        <w:tc>
          <w:tcPr>
            <w:tcW w:w="1873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课程负责人</w:t>
            </w:r>
          </w:p>
          <w:p w:rsidR="0040563E" w:rsidRDefault="00F7103B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40563E" w:rsidRDefault="00F7103B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年来在承担课程教学任务、开展课程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实践和理论研究、获得教学奖励等方面的情况）</w:t>
            </w:r>
          </w:p>
          <w:p w:rsidR="0040563E" w:rsidRDefault="0040563E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0563E">
        <w:trPr>
          <w:trHeight w:val="1635"/>
        </w:trPr>
        <w:tc>
          <w:tcPr>
            <w:tcW w:w="1873" w:type="dxa"/>
            <w:vAlign w:val="center"/>
          </w:tcPr>
          <w:p w:rsidR="0040563E" w:rsidRDefault="00F7103B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:rsidR="0040563E" w:rsidRDefault="00F7103B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年来教学团队在组织实施本课程教育教学、开展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、参加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课程思政学习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培训、集体教研、获得教学奖励等方面的情况。如不是教学团队，可填无）</w:t>
            </w:r>
          </w:p>
          <w:p w:rsidR="0040563E" w:rsidRDefault="0040563E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</w:t>
      </w:r>
      <w:proofErr w:type="gramStart"/>
      <w:r>
        <w:rPr>
          <w:rFonts w:ascii="黑体" w:eastAsia="黑体" w:hAnsi="黑体" w:hint="eastAsia"/>
          <w:sz w:val="32"/>
          <w:szCs w:val="32"/>
        </w:rPr>
        <w:t>课程思政建设</w:t>
      </w:r>
      <w:proofErr w:type="gramEnd"/>
      <w:r>
        <w:rPr>
          <w:rFonts w:ascii="黑体" w:eastAsia="黑体" w:hAnsi="黑体" w:hint="eastAsia"/>
          <w:sz w:val="32"/>
          <w:szCs w:val="32"/>
        </w:rPr>
        <w:t>计划总体设计情况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4548"/>
        </w:trPr>
        <w:tc>
          <w:tcPr>
            <w:tcW w:w="8522" w:type="dxa"/>
          </w:tcPr>
          <w:p w:rsidR="0040563E" w:rsidRDefault="00F7103B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方向和重点，科学设计本课程的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目标，优化课程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思政内容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供给，将价值塑造、知识传授和能力培养紧密融合等情况。500字以内）</w:t>
            </w:r>
          </w:p>
          <w:p w:rsidR="0040563E" w:rsidRDefault="0040563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思政教学</w:t>
      </w:r>
      <w:proofErr w:type="gramEnd"/>
      <w:r>
        <w:rPr>
          <w:rFonts w:ascii="黑体" w:eastAsia="黑体" w:hAnsi="黑体" w:hint="eastAsia"/>
          <w:sz w:val="32"/>
          <w:szCs w:val="32"/>
        </w:rPr>
        <w:t>实践计划建设情况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3106"/>
        </w:trPr>
        <w:tc>
          <w:tcPr>
            <w:tcW w:w="8522" w:type="dxa"/>
          </w:tcPr>
          <w:p w:rsidR="0040563E" w:rsidRDefault="00F7103B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模式和方法路径，将课程建设目标、研究生科技自立自强品质塑造等融入课程教学过程等情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况。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字以内）</w:t>
            </w:r>
          </w:p>
        </w:tc>
      </w:tr>
    </w:tbl>
    <w:p w:rsidR="0040563E" w:rsidRDefault="00F7103B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六、课程计划评价机制与预期成效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c>
          <w:tcPr>
            <w:tcW w:w="8522" w:type="dxa"/>
          </w:tcPr>
          <w:p w:rsidR="0040563E" w:rsidRDefault="00F710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方法机制建设情况，以及校内外同行和学生评价、课程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改革成效、示范辐射等情况。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字以内）</w:t>
            </w: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2"/>
              <w:spacing w:before="312" w:after="312"/>
            </w:pPr>
          </w:p>
          <w:p w:rsidR="0040563E" w:rsidRDefault="0040563E"/>
          <w:p w:rsidR="0040563E" w:rsidRDefault="0040563E">
            <w:pPr>
              <w:pStyle w:val="2"/>
              <w:spacing w:before="312" w:after="312"/>
            </w:pP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七、课程建设预期特色与创新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3579"/>
        </w:trPr>
        <w:tc>
          <w:tcPr>
            <w:tcW w:w="8522" w:type="dxa"/>
          </w:tcPr>
          <w:p w:rsidR="0040563E" w:rsidRDefault="00F7103B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方面的特色、亮点和创新点，形成的可供同类课程借鉴共享的经验做法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八、课程持续建设计划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2340"/>
        </w:trPr>
        <w:tc>
          <w:tcPr>
            <w:tcW w:w="8522" w:type="dxa"/>
          </w:tcPr>
          <w:p w:rsidR="0040563E" w:rsidRDefault="00F7103B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（概述今后2年课程在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课程思政方面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的持续建设计划（建议分年度）、需要进一步解决的问题、主要改进措施、支持保障措施等。300字以内）</w:t>
            </w: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40563E" w:rsidRDefault="0040563E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40563E" w:rsidRDefault="00F7103B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九、经费预算（单位：万元）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181"/>
        <w:gridCol w:w="3501"/>
      </w:tblGrid>
      <w:tr w:rsidR="0040563E">
        <w:trPr>
          <w:trHeight w:val="567"/>
        </w:trPr>
        <w:tc>
          <w:tcPr>
            <w:tcW w:w="2840" w:type="dxa"/>
            <w:vAlign w:val="center"/>
          </w:tcPr>
          <w:p w:rsidR="0040563E" w:rsidRDefault="00F7103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经费来源</w:t>
            </w:r>
          </w:p>
        </w:tc>
        <w:tc>
          <w:tcPr>
            <w:tcW w:w="2181" w:type="dxa"/>
            <w:vAlign w:val="center"/>
          </w:tcPr>
          <w:p w:rsidR="0040563E" w:rsidRDefault="00F7103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3501" w:type="dxa"/>
            <w:vAlign w:val="center"/>
          </w:tcPr>
          <w:p w:rsidR="0040563E" w:rsidRDefault="00F7103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用途</w:t>
            </w:r>
          </w:p>
        </w:tc>
      </w:tr>
      <w:tr w:rsidR="0040563E">
        <w:trPr>
          <w:trHeight w:val="567"/>
        </w:trPr>
        <w:tc>
          <w:tcPr>
            <w:tcW w:w="2840" w:type="dxa"/>
            <w:vAlign w:val="center"/>
          </w:tcPr>
          <w:p w:rsidR="0040563E" w:rsidRDefault="00F7103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一、专项省拨经费</w:t>
            </w:r>
          </w:p>
        </w:tc>
        <w:tc>
          <w:tcPr>
            <w:tcW w:w="2181" w:type="dxa"/>
            <w:vAlign w:val="center"/>
          </w:tcPr>
          <w:p w:rsidR="0040563E" w:rsidRDefault="00C302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3501" w:type="dxa"/>
            <w:vAlign w:val="center"/>
          </w:tcPr>
          <w:p w:rsidR="0040563E" w:rsidRDefault="0040563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0563E">
        <w:trPr>
          <w:trHeight w:val="567"/>
        </w:trPr>
        <w:tc>
          <w:tcPr>
            <w:tcW w:w="2840" w:type="dxa"/>
            <w:vAlign w:val="center"/>
          </w:tcPr>
          <w:p w:rsidR="0040563E" w:rsidRDefault="00F7103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二、自筹经费</w:t>
            </w:r>
          </w:p>
        </w:tc>
        <w:tc>
          <w:tcPr>
            <w:tcW w:w="2181" w:type="dxa"/>
            <w:vAlign w:val="center"/>
          </w:tcPr>
          <w:p w:rsidR="0040563E" w:rsidRDefault="00DC56C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bookmarkStart w:id="1" w:name="_GoBack"/>
            <w:bookmarkEnd w:id="1"/>
            <w:r w:rsidR="00C302DB">
              <w:rPr>
                <w:rFonts w:ascii="宋体" w:hAnsi="宋体" w:hint="eastAsia"/>
                <w:sz w:val="24"/>
                <w:szCs w:val="24"/>
              </w:rPr>
              <w:t>万</w:t>
            </w:r>
          </w:p>
        </w:tc>
        <w:tc>
          <w:tcPr>
            <w:tcW w:w="3501" w:type="dxa"/>
            <w:vAlign w:val="center"/>
          </w:tcPr>
          <w:p w:rsidR="0040563E" w:rsidRDefault="00C302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用于</w:t>
            </w:r>
            <w:r>
              <w:rPr>
                <w:rFonts w:ascii="宋体" w:hAnsi="宋体"/>
                <w:sz w:val="24"/>
                <w:szCs w:val="24"/>
              </w:rPr>
              <w:t>课程建设</w:t>
            </w:r>
          </w:p>
        </w:tc>
      </w:tr>
    </w:tbl>
    <w:p w:rsidR="0040563E" w:rsidRDefault="00F7103B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90"/>
        </w:trPr>
        <w:tc>
          <w:tcPr>
            <w:tcW w:w="8522" w:type="dxa"/>
          </w:tcPr>
          <w:p w:rsidR="0040563E" w:rsidRDefault="00F7103B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:rsidR="0040563E" w:rsidRDefault="00F7103B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（提供一节代表性课程的完整教学设计和教学实施流程说明，尽可能细致地反映出教师的思考和教学设计。要求教学设计样例应具有较强的可读性，表述清晰流畅。）</w:t>
            </w:r>
          </w:p>
          <w:p w:rsidR="0040563E" w:rsidRDefault="00F7103B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:rsidR="0040563E" w:rsidRDefault="00F7103B">
            <w:pPr>
              <w:pStyle w:val="1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:rsidR="0040563E" w:rsidRDefault="00F7103B">
            <w:pPr>
              <w:pStyle w:val="1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（申报学院盖章。）</w:t>
            </w:r>
          </w:p>
          <w:p w:rsidR="0040563E" w:rsidRDefault="00F7103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40563E" w:rsidRDefault="0040563E">
      <w:pPr>
        <w:pStyle w:val="1"/>
        <w:adjustRightInd w:val="0"/>
        <w:snapToGrid w:val="0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</w:p>
    <w:p w:rsidR="0040563E" w:rsidRDefault="00F7103B">
      <w:pPr>
        <w:pStyle w:val="1"/>
        <w:adjustRightInd w:val="0"/>
        <w:snapToGrid w:val="0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十、课程负责人承诺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0563E">
        <w:trPr>
          <w:trHeight w:val="2049"/>
        </w:trPr>
        <w:tc>
          <w:tcPr>
            <w:tcW w:w="8522" w:type="dxa"/>
          </w:tcPr>
          <w:p w:rsidR="0040563E" w:rsidRDefault="00F7103B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40563E" w:rsidRDefault="0040563E">
            <w:pPr>
              <w:pStyle w:val="2"/>
              <w:spacing w:before="312" w:after="312"/>
            </w:pPr>
          </w:p>
          <w:p w:rsidR="0040563E" w:rsidRDefault="00F710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课程负责人签字：</w:t>
            </w:r>
          </w:p>
          <w:p w:rsidR="0040563E" w:rsidRDefault="00F7103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:rsidR="0040563E" w:rsidRDefault="0040563E">
            <w:pPr>
              <w:pStyle w:val="2"/>
              <w:spacing w:before="312" w:after="312"/>
            </w:pPr>
          </w:p>
        </w:tc>
      </w:tr>
    </w:tbl>
    <w:p w:rsidR="0040563E" w:rsidRPr="00137FF7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40563E" w:rsidRDefault="004056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sectPr w:rsidR="0040563E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CA7" w:rsidRDefault="002B3CA7">
      <w:r>
        <w:separator/>
      </w:r>
    </w:p>
  </w:endnote>
  <w:endnote w:type="continuationSeparator" w:id="0">
    <w:p w:rsidR="002B3CA7" w:rsidRDefault="002B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63E" w:rsidRDefault="00F7103B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63E" w:rsidRDefault="0040563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CA7" w:rsidRDefault="002B3CA7">
      <w:r>
        <w:separator/>
      </w:r>
    </w:p>
  </w:footnote>
  <w:footnote w:type="continuationSeparator" w:id="0">
    <w:p w:rsidR="002B3CA7" w:rsidRDefault="002B3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014CF1"/>
    <w:rsid w:val="00014CF1"/>
    <w:rsid w:val="0004549B"/>
    <w:rsid w:val="000558B4"/>
    <w:rsid w:val="000573CE"/>
    <w:rsid w:val="000B3B88"/>
    <w:rsid w:val="00121801"/>
    <w:rsid w:val="00137FF7"/>
    <w:rsid w:val="001651AA"/>
    <w:rsid w:val="00207E36"/>
    <w:rsid w:val="002B3CA7"/>
    <w:rsid w:val="00301BB7"/>
    <w:rsid w:val="00301D6E"/>
    <w:rsid w:val="00390B4C"/>
    <w:rsid w:val="003D4124"/>
    <w:rsid w:val="0040563E"/>
    <w:rsid w:val="00425911"/>
    <w:rsid w:val="00481271"/>
    <w:rsid w:val="00484DFF"/>
    <w:rsid w:val="005160AF"/>
    <w:rsid w:val="00584D7E"/>
    <w:rsid w:val="005A049D"/>
    <w:rsid w:val="005B68FC"/>
    <w:rsid w:val="005F7022"/>
    <w:rsid w:val="00632838"/>
    <w:rsid w:val="00657F61"/>
    <w:rsid w:val="006B6E9F"/>
    <w:rsid w:val="006C6C26"/>
    <w:rsid w:val="00704945"/>
    <w:rsid w:val="00726501"/>
    <w:rsid w:val="00741F7F"/>
    <w:rsid w:val="00742FF9"/>
    <w:rsid w:val="00765CCF"/>
    <w:rsid w:val="00794CDF"/>
    <w:rsid w:val="0080773E"/>
    <w:rsid w:val="00910EB5"/>
    <w:rsid w:val="00913F74"/>
    <w:rsid w:val="009C2A30"/>
    <w:rsid w:val="00A00251"/>
    <w:rsid w:val="00A13EF9"/>
    <w:rsid w:val="00A867AF"/>
    <w:rsid w:val="00A86893"/>
    <w:rsid w:val="00B02691"/>
    <w:rsid w:val="00B15215"/>
    <w:rsid w:val="00B90ED0"/>
    <w:rsid w:val="00BA31A3"/>
    <w:rsid w:val="00BC1330"/>
    <w:rsid w:val="00BE15C8"/>
    <w:rsid w:val="00C25659"/>
    <w:rsid w:val="00C302DB"/>
    <w:rsid w:val="00C835FB"/>
    <w:rsid w:val="00CD763A"/>
    <w:rsid w:val="00D51142"/>
    <w:rsid w:val="00DC1459"/>
    <w:rsid w:val="00DC56C2"/>
    <w:rsid w:val="00DC5E39"/>
    <w:rsid w:val="00EB57EA"/>
    <w:rsid w:val="00F7103B"/>
    <w:rsid w:val="00F9523B"/>
    <w:rsid w:val="01CF033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C610C"/>
    <w:rsid w:val="0E5D18AC"/>
    <w:rsid w:val="11721A8E"/>
    <w:rsid w:val="11800D4D"/>
    <w:rsid w:val="12AF28AC"/>
    <w:rsid w:val="12E06408"/>
    <w:rsid w:val="136C3189"/>
    <w:rsid w:val="14765F2F"/>
    <w:rsid w:val="16225260"/>
    <w:rsid w:val="17A87543"/>
    <w:rsid w:val="17C8359E"/>
    <w:rsid w:val="182C0F10"/>
    <w:rsid w:val="186421F8"/>
    <w:rsid w:val="18A63B9B"/>
    <w:rsid w:val="19E64B01"/>
    <w:rsid w:val="1B217AF9"/>
    <w:rsid w:val="1B426AC2"/>
    <w:rsid w:val="1B4C3F73"/>
    <w:rsid w:val="1E37627F"/>
    <w:rsid w:val="1F2157C5"/>
    <w:rsid w:val="1F425E07"/>
    <w:rsid w:val="1FD6245B"/>
    <w:rsid w:val="210D4F84"/>
    <w:rsid w:val="21154788"/>
    <w:rsid w:val="23602FFB"/>
    <w:rsid w:val="23812933"/>
    <w:rsid w:val="256577B8"/>
    <w:rsid w:val="26240602"/>
    <w:rsid w:val="271F3CF6"/>
    <w:rsid w:val="27CD1662"/>
    <w:rsid w:val="28A00433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3081FE4"/>
    <w:rsid w:val="343D6E88"/>
    <w:rsid w:val="35563870"/>
    <w:rsid w:val="38C212FB"/>
    <w:rsid w:val="39E11AE8"/>
    <w:rsid w:val="3ACE4BE3"/>
    <w:rsid w:val="3BBB4437"/>
    <w:rsid w:val="3E0D3DDD"/>
    <w:rsid w:val="3E336754"/>
    <w:rsid w:val="3F024406"/>
    <w:rsid w:val="406B2699"/>
    <w:rsid w:val="40F873C4"/>
    <w:rsid w:val="427551E1"/>
    <w:rsid w:val="429679EE"/>
    <w:rsid w:val="441A0151"/>
    <w:rsid w:val="44AC6C26"/>
    <w:rsid w:val="451E70F3"/>
    <w:rsid w:val="46B87D3B"/>
    <w:rsid w:val="4A246CFB"/>
    <w:rsid w:val="4A2E2E7E"/>
    <w:rsid w:val="4A3D6CEB"/>
    <w:rsid w:val="4BB335E1"/>
    <w:rsid w:val="4E2740BF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9F3A80"/>
    <w:rsid w:val="63D60F76"/>
    <w:rsid w:val="65CD65A2"/>
    <w:rsid w:val="67050564"/>
    <w:rsid w:val="67205C40"/>
    <w:rsid w:val="675B01BB"/>
    <w:rsid w:val="678D715B"/>
    <w:rsid w:val="67F0267E"/>
    <w:rsid w:val="6CD74ED4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6F334D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C9BA5"/>
  <w15:docId w15:val="{8F174AA5-62E6-4CDC-B547-263E5722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Lines="100" w:afterLines="100" w:line="480" w:lineRule="exact"/>
      <w:jc w:val="center"/>
      <w:outlineLvl w:val="1"/>
    </w:pPr>
    <w:rPr>
      <w:rFonts w:ascii="Calibri Light" w:eastAsia="黑体" w:hAnsi="Calibri Light"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277</Words>
  <Characters>1583</Characters>
  <Application>Microsoft Office Word</Application>
  <DocSecurity>0</DocSecurity>
  <Lines>13</Lines>
  <Paragraphs>3</Paragraphs>
  <ScaleCrop>false</ScaleCrop>
  <Company>微软中国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附件3-1</dc:title>
  <dc:creator>banbi</dc:creator>
  <cp:lastModifiedBy>xbany</cp:lastModifiedBy>
  <cp:revision>20</cp:revision>
  <cp:lastPrinted>2021-03-18T00:39:00Z</cp:lastPrinted>
  <dcterms:created xsi:type="dcterms:W3CDTF">2019-11-22T10:28:00Z</dcterms:created>
  <dcterms:modified xsi:type="dcterms:W3CDTF">2022-06-23T07:02:00Z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FF56ED04390A4D9594727814B04DAF55</vt:lpwstr>
  </property>
</Properties>
</file>