
<file path=[Content_Types].xml><?xml version="1.0" encoding="utf-8"?>
<Types xmlns="http://schemas.openxmlformats.org/package/2006/content-types">
  <Default Extension="tiff" ContentType="image/tif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E2945">
      <w:pPr>
        <w:ind w:left="-480" w:leftChars="-200" w:right="-818" w:rightChars="-341" w:firstLine="300" w:firstLineChars="100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附件：     2025年春季学期研究生校园乐跑操作须知</w:t>
      </w:r>
    </w:p>
    <w:p w14:paraId="3B3DFC6C">
      <w:pPr>
        <w:jc w:val="left"/>
        <w:rPr>
          <w:rFonts w:hint="eastAsia" w:ascii="仿宋" w:hAnsi="仿宋" w:eastAsia="仿宋" w:cs="仿宋"/>
          <w:b/>
        </w:rPr>
      </w:pPr>
    </w:p>
    <w:p w14:paraId="7C48B2B3">
      <w:pPr>
        <w:ind w:left="2530" w:hanging="2530" w:hangingChars="9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课外锻炼打卡方式</w:t>
      </w:r>
      <w:r>
        <w:rPr>
          <w:rFonts w:hint="eastAsia" w:ascii="仿宋" w:hAnsi="仿宋" w:eastAsia="仿宋" w:cs="仿宋"/>
          <w:sz w:val="28"/>
          <w:szCs w:val="28"/>
        </w:rPr>
        <w:t>：哈工大A</w:t>
      </w:r>
      <w:r>
        <w:rPr>
          <w:rFonts w:ascii="仿宋" w:hAnsi="仿宋" w:eastAsia="仿宋" w:cs="仿宋"/>
          <w:sz w:val="28"/>
          <w:szCs w:val="28"/>
        </w:rPr>
        <w:t>PP-</w:t>
      </w:r>
      <w:r>
        <w:rPr>
          <w:rFonts w:hint="eastAsia" w:ascii="仿宋" w:hAnsi="仿宋" w:eastAsia="仿宋" w:cs="仿宋"/>
          <w:sz w:val="28"/>
          <w:szCs w:val="28"/>
        </w:rPr>
        <w:t>校园体育-校园乐跑</w:t>
      </w:r>
    </w:p>
    <w:p w14:paraId="139C3C18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微信小程序不再开放使用；请注意查看乐跑绑定身份是否正确，错误的数据将不会与当前学期关联。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462ACAF5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咨询申诉：</w:t>
      </w:r>
      <w:r>
        <w:rPr>
          <w:rFonts w:hint="eastAsia" w:ascii="仿宋" w:hAnsi="仿宋" w:eastAsia="仿宋" w:cs="仿宋"/>
          <w:sz w:val="28"/>
          <w:szCs w:val="28"/>
        </w:rPr>
        <w:t>见第六点。</w:t>
      </w:r>
    </w:p>
    <w:p w14:paraId="72B9056C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安全提示：</w:t>
      </w:r>
      <w:r>
        <w:rPr>
          <w:rFonts w:hint="eastAsia" w:ascii="仿宋" w:hAnsi="仿宋" w:eastAsia="仿宋" w:cs="仿宋"/>
          <w:sz w:val="28"/>
          <w:szCs w:val="28"/>
        </w:rPr>
        <w:t>请同学们依据自身体能现状，合理安排运动强度，在保证安全的前提下循序渐进完成跑步锻炼。</w:t>
      </w:r>
    </w:p>
    <w:p w14:paraId="6173109D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一、参与对象</w:t>
      </w:r>
    </w:p>
    <w:p w14:paraId="1651463B">
      <w:pPr>
        <w:ind w:firstLine="420"/>
        <w:rPr>
          <w:rFonts w:hint="eastAsia" w:ascii="仿宋" w:hAnsi="仿宋" w:eastAsia="仿宋" w:cs="仿宋"/>
          <w:sz w:val="28"/>
          <w:szCs w:val="28"/>
        </w:rPr>
      </w:pPr>
      <w:bookmarkStart w:id="0" w:name="OLE_LINK2"/>
      <w:r>
        <w:rPr>
          <w:rFonts w:hint="eastAsia" w:ascii="仿宋" w:hAnsi="仿宋" w:eastAsia="仿宋" w:cs="仿宋"/>
          <w:sz w:val="28"/>
          <w:szCs w:val="28"/>
        </w:rPr>
        <w:t>2024级全日制硕士及直博生（有心脑血管疾病等不适宜参加剧烈运动的除外）及往届重修学生。</w:t>
      </w:r>
    </w:p>
    <w:bookmarkEnd w:id="0"/>
    <w:p w14:paraId="71EF0185">
      <w:pPr>
        <w:numPr>
          <w:ilvl w:val="0"/>
          <w:numId w:val="1"/>
        </w:numPr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规则说明</w:t>
      </w:r>
    </w:p>
    <w:p w14:paraId="791A4A3E">
      <w:pPr>
        <w:rPr>
          <w:rFonts w:hint="eastAsia" w:ascii="微软雅黑" w:hAnsi="微软雅黑" w:eastAsia="微软雅黑"/>
          <w:b/>
          <w:bCs/>
        </w:rPr>
      </w:pPr>
      <w:r>
        <w:rPr>
          <w:rFonts w:hint="eastAsia" w:ascii="仿宋" w:hAnsi="仿宋" w:eastAsia="仿宋"/>
          <w:sz w:val="28"/>
          <w:szCs w:val="28"/>
        </w:rPr>
        <w:t>1、规则基本设置</w:t>
      </w:r>
      <w:r>
        <w:rPr>
          <w:rFonts w:hint="eastAsia" w:ascii="微软雅黑" w:hAnsi="微软雅黑" w:eastAsia="微软雅黑"/>
          <w:b/>
          <w:bCs/>
        </w:rPr>
        <w:t>：</w:t>
      </w:r>
    </w:p>
    <w:tbl>
      <w:tblPr>
        <w:tblStyle w:val="5"/>
        <w:tblW w:w="93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2104"/>
        <w:gridCol w:w="2009"/>
        <w:gridCol w:w="2067"/>
        <w:gridCol w:w="2036"/>
      </w:tblGrid>
      <w:tr w14:paraId="5DCDFD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2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C0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跑步设置</w:t>
            </w:r>
          </w:p>
        </w:tc>
      </w:tr>
      <w:tr w14:paraId="1353E1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0DC4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</w:rPr>
              <w:t>2024级全日制硕士及直博生及往届重修学生（有心脑血管疾病等不适宜参加剧烈运动的除外）。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C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跑步区域：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F111"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1"/>
                <w:szCs w:val="21"/>
              </w:rPr>
              <w:t>哈尔滨工业大学</w:t>
            </w:r>
            <w:r>
              <w:rPr>
                <w:rFonts w:ascii="宋体" w:hAnsi="宋体" w:eastAsia="宋体"/>
                <w:b/>
                <w:color w:val="FF0000"/>
                <w:sz w:val="21"/>
                <w:szCs w:val="21"/>
              </w:rPr>
              <w:t>所属校区（</w:t>
            </w:r>
            <w:r>
              <w:rPr>
                <w:rFonts w:hint="eastAsia" w:ascii="宋体" w:hAnsi="宋体" w:eastAsia="宋体"/>
                <w:b/>
                <w:color w:val="FF0000"/>
                <w:sz w:val="21"/>
                <w:szCs w:val="21"/>
              </w:rPr>
              <w:t>一区体育场，科学园、二区体育场</w:t>
            </w:r>
            <w:r>
              <w:rPr>
                <w:rFonts w:ascii="宋体" w:hAnsi="宋体" w:eastAsia="宋体"/>
                <w:b/>
                <w:color w:val="FF0000"/>
                <w:sz w:val="21"/>
                <w:szCs w:val="21"/>
              </w:rPr>
              <w:t>）</w:t>
            </w:r>
          </w:p>
        </w:tc>
      </w:tr>
      <w:tr w14:paraId="5AFD3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3AB0D2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2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起止时间：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C5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【202</w:t>
            </w:r>
            <w:r>
              <w:rPr>
                <w:rFonts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17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日-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25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】</w:t>
            </w:r>
          </w:p>
        </w:tc>
      </w:tr>
      <w:tr w14:paraId="3B01C7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BDF2F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E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跑步时间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A221A6">
            <w:pPr>
              <w:widowControl/>
              <w:ind w:firstLine="40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5：30~22：00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D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跑步次数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19F5">
            <w:pPr>
              <w:widowControl/>
              <w:ind w:firstLine="602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≧16次</w:t>
            </w:r>
          </w:p>
          <w:p w14:paraId="7CC8B6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总公里数达到50公里</w:t>
            </w:r>
          </w:p>
        </w:tc>
      </w:tr>
      <w:tr w14:paraId="67C2A4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82AA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86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经过打卡点数量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A448">
            <w:pPr>
              <w:widowControl/>
              <w:ind w:firstLine="1004" w:firstLineChars="50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37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449B">
            <w:pPr>
              <w:widowControl/>
              <w:ind w:firstLine="602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≧20次</w:t>
            </w:r>
          </w:p>
        </w:tc>
      </w:tr>
      <w:tr w14:paraId="0D4D29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1698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35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男生配速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73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3-10分钟完成每公里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2E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男生跑步里程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B517">
            <w:pPr>
              <w:widowControl/>
              <w:ind w:firstLine="602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≧2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km</w:t>
            </w:r>
          </w:p>
        </w:tc>
      </w:tr>
      <w:tr w14:paraId="652F0D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FD72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A9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女生配速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DB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3-10分钟完成每公里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4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女生跑步里程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4072">
            <w:pPr>
              <w:widowControl/>
              <w:ind w:firstLine="602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≧2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km</w:t>
            </w:r>
          </w:p>
        </w:tc>
      </w:tr>
    </w:tbl>
    <w:p w14:paraId="78D34459">
      <w:pPr>
        <w:rPr>
          <w:rFonts w:hint="eastAsia" w:ascii="仿宋" w:hAnsi="仿宋" w:eastAsia="仿宋"/>
          <w:sz w:val="28"/>
          <w:szCs w:val="28"/>
        </w:rPr>
      </w:pPr>
    </w:p>
    <w:p w14:paraId="558D040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ascii="仿宋" w:hAnsi="仿宋" w:eastAsia="仿宋"/>
          <w:sz w:val="28"/>
          <w:szCs w:val="28"/>
        </w:rPr>
        <w:t>保证锻炼效果，</w:t>
      </w:r>
      <w:r>
        <w:rPr>
          <w:rFonts w:hint="eastAsia" w:ascii="仿宋" w:hAnsi="仿宋" w:eastAsia="仿宋"/>
          <w:sz w:val="28"/>
          <w:szCs w:val="28"/>
        </w:rPr>
        <w:t>每天最多记录</w:t>
      </w:r>
      <w:r>
        <w:rPr>
          <w:rFonts w:ascii="仿宋" w:hAnsi="仿宋" w:eastAsia="仿宋"/>
          <w:sz w:val="28"/>
          <w:szCs w:val="28"/>
        </w:rPr>
        <w:t>2次</w:t>
      </w:r>
      <w:r>
        <w:rPr>
          <w:rFonts w:hint="eastAsia" w:ascii="仿宋" w:hAnsi="仿宋" w:eastAsia="仿宋"/>
          <w:sz w:val="28"/>
          <w:szCs w:val="28"/>
        </w:rPr>
        <w:t>有效</w:t>
      </w:r>
      <w:r>
        <w:rPr>
          <w:rFonts w:ascii="仿宋" w:hAnsi="仿宋" w:eastAsia="仿宋"/>
          <w:sz w:val="28"/>
          <w:szCs w:val="28"/>
        </w:rPr>
        <w:t>运动</w:t>
      </w:r>
      <w:r>
        <w:rPr>
          <w:rFonts w:hint="eastAsia" w:ascii="仿宋" w:hAnsi="仿宋" w:eastAsia="仿宋"/>
          <w:sz w:val="28"/>
          <w:szCs w:val="28"/>
        </w:rPr>
        <w:t>成绩</w:t>
      </w:r>
      <w:r>
        <w:rPr>
          <w:rFonts w:ascii="仿宋" w:hAnsi="仿宋" w:eastAsia="仿宋"/>
          <w:sz w:val="28"/>
          <w:szCs w:val="28"/>
        </w:rPr>
        <w:t>关联体育成绩，</w:t>
      </w:r>
      <w:r>
        <w:rPr>
          <w:rFonts w:hint="eastAsia" w:ascii="仿宋" w:hAnsi="仿宋" w:eastAsia="仿宋"/>
          <w:sz w:val="28"/>
          <w:szCs w:val="28"/>
        </w:rPr>
        <w:t>超出</w:t>
      </w:r>
      <w:r>
        <w:rPr>
          <w:rFonts w:ascii="仿宋" w:hAnsi="仿宋" w:eastAsia="仿宋"/>
          <w:sz w:val="28"/>
          <w:szCs w:val="28"/>
        </w:rPr>
        <w:t>部分仅</w:t>
      </w:r>
      <w:r>
        <w:rPr>
          <w:rFonts w:hint="eastAsia" w:ascii="仿宋" w:hAnsi="仿宋" w:eastAsia="仿宋"/>
          <w:sz w:val="28"/>
          <w:szCs w:val="28"/>
        </w:rPr>
        <w:t>做</w:t>
      </w:r>
      <w:r>
        <w:rPr>
          <w:rFonts w:ascii="仿宋" w:hAnsi="仿宋" w:eastAsia="仿宋"/>
          <w:sz w:val="28"/>
          <w:szCs w:val="28"/>
        </w:rPr>
        <w:t>记录但不会</w:t>
      </w:r>
      <w:r>
        <w:rPr>
          <w:rFonts w:hint="eastAsia" w:ascii="仿宋" w:hAnsi="仿宋" w:eastAsia="仿宋"/>
          <w:sz w:val="28"/>
          <w:szCs w:val="28"/>
        </w:rPr>
        <w:t>关联</w:t>
      </w:r>
      <w:r>
        <w:rPr>
          <w:rFonts w:ascii="仿宋" w:hAnsi="仿宋" w:eastAsia="仿宋"/>
          <w:sz w:val="28"/>
          <w:szCs w:val="28"/>
        </w:rPr>
        <w:t>成绩。</w:t>
      </w:r>
    </w:p>
    <w:p w14:paraId="1DDFEF9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lightGray"/>
        </w:rPr>
        <w:t>3、</w:t>
      </w:r>
      <w:r>
        <w:rPr>
          <w:rFonts w:hint="eastAsia" w:ascii="仿宋" w:hAnsi="仿宋" w:eastAsia="仿宋"/>
          <w:sz w:val="28"/>
          <w:szCs w:val="28"/>
        </w:rPr>
        <w:t>为防止过度运动，单次</w:t>
      </w:r>
      <w:r>
        <w:rPr>
          <w:rFonts w:ascii="仿宋" w:hAnsi="仿宋" w:eastAsia="仿宋"/>
          <w:sz w:val="28"/>
          <w:szCs w:val="28"/>
        </w:rPr>
        <w:t>运动里程</w:t>
      </w:r>
      <w:r>
        <w:rPr>
          <w:rFonts w:hint="eastAsia" w:ascii="仿宋" w:hAnsi="仿宋" w:eastAsia="仿宋"/>
          <w:sz w:val="28"/>
          <w:szCs w:val="28"/>
        </w:rPr>
        <w:t>上限</w:t>
      </w:r>
      <w:r>
        <w:rPr>
          <w:rFonts w:ascii="仿宋" w:hAnsi="仿宋" w:eastAsia="仿宋"/>
          <w:sz w:val="28"/>
          <w:szCs w:val="28"/>
        </w:rPr>
        <w:t>最多取</w:t>
      </w:r>
      <w:r>
        <w:rPr>
          <w:rFonts w:hint="eastAsia" w:ascii="仿宋" w:hAnsi="仿宋" w:eastAsia="仿宋"/>
          <w:sz w:val="28"/>
          <w:szCs w:val="28"/>
        </w:rPr>
        <w:t>5公里</w:t>
      </w:r>
      <w:r>
        <w:rPr>
          <w:rFonts w:ascii="仿宋" w:hAnsi="仿宋" w:eastAsia="仿宋"/>
          <w:sz w:val="28"/>
          <w:szCs w:val="28"/>
        </w:rPr>
        <w:t>。</w:t>
      </w:r>
    </w:p>
    <w:p w14:paraId="32F81707">
      <w:pPr>
        <w:pStyle w:val="11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3924300" cy="2133600"/>
            <wp:effectExtent l="0" t="0" r="0" b="0"/>
            <wp:docPr id="14143124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12403" name="图片 1"/>
                    <pic:cNvPicPr>
                      <a:picLocks noChangeAspect="1"/>
                    </pic:cNvPicPr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83BD6">
      <w:pPr>
        <w:rPr>
          <w:rFonts w:hint="eastAsia" w:ascii="仿宋" w:hAnsi="仿宋" w:eastAsia="仿宋"/>
          <w:b/>
          <w:sz w:val="28"/>
          <w:szCs w:val="28"/>
        </w:rPr>
      </w:pPr>
    </w:p>
    <w:p w14:paraId="553C67D8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三、哈工大“校园体育”的注册、登录方式:</w:t>
      </w:r>
    </w:p>
    <w:p w14:paraId="0968A0EA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1、登录哈工大网信办下载“哈工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大App”。</w:t>
      </w:r>
    </w:p>
    <w:p w14:paraId="0DF1E383"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704850" cy="847725"/>
            <wp:effectExtent l="0" t="0" r="0" b="0"/>
            <wp:docPr id="12" name="图片 12" descr="6fe800be74fe0686d398af197cd6f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fe800be74fe0686d398af197cd6f4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" t="5046" r="7233" b="1240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  或 </w:t>
      </w:r>
      <w:r>
        <w:fldChar w:fldCharType="begin"/>
      </w:r>
      <w:r>
        <w:instrText xml:space="preserve"> HYPERLINK "http://ca.hit.edu.cn/xxxt/mhfwtx/hgdAPP.htm" </w:instrText>
      </w:r>
      <w:r>
        <w:fldChar w:fldCharType="separate"/>
      </w:r>
      <w:r>
        <w:rPr>
          <w:rStyle w:val="7"/>
          <w:rFonts w:hint="eastAsia" w:ascii="仿宋" w:hAnsi="仿宋" w:eastAsia="仿宋"/>
          <w:sz w:val="28"/>
          <w:szCs w:val="28"/>
        </w:rPr>
        <w:t>http://ca.hit.edu.cn/xxxt/mhfwtx/hgdAPP.htm</w:t>
      </w:r>
      <w:r>
        <w:rPr>
          <w:rStyle w:val="7"/>
          <w:rFonts w:hint="eastAsia" w:ascii="仿宋" w:hAnsi="仿宋" w:eastAsia="仿宋"/>
          <w:sz w:val="28"/>
          <w:szCs w:val="28"/>
        </w:rPr>
        <w:fldChar w:fldCharType="end"/>
      </w:r>
    </w:p>
    <w:p w14:paraId="13B1DC6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2、下载安装并完成注册。</w:t>
      </w:r>
    </w:p>
    <w:p w14:paraId="29611DA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3、进入“哈工大App”在“应用”最上方搜索“校园体育”，完成“校园体育”注册认证。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请注意查看绑定身份是否正确，错误的数据将不会与当前学期关联。</w:t>
      </w:r>
    </w:p>
    <w:p w14:paraId="45007710"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1266190" cy="2465705"/>
            <wp:effectExtent l="0" t="0" r="0" b="0"/>
            <wp:docPr id="7" name="图片 7" descr="dae22d50050b46efd50520238a17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ae22d50050b46efd50520238a17d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59"/>
                    <a:stretch>
                      <a:fillRect/>
                    </a:stretch>
                  </pic:blipFill>
                  <pic:spPr>
                    <a:xfrm>
                      <a:off x="0" y="0"/>
                      <a:ext cx="1274594" cy="248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hint="eastAsia"/>
        </w:rPr>
        <w:t xml:space="preserve">      </w:t>
      </w:r>
      <w:r>
        <w:drawing>
          <wp:inline distT="0" distB="0" distL="0" distR="0">
            <wp:extent cx="1455420" cy="258381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0724" cy="264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t xml:space="preserve">            </w:t>
      </w:r>
    </w:p>
    <w:p w14:paraId="052E2606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四、跑步</w:t>
      </w:r>
      <w:r>
        <w:rPr>
          <w:rFonts w:ascii="仿宋" w:hAnsi="仿宋" w:eastAsia="仿宋"/>
          <w:b/>
          <w:bCs/>
          <w:sz w:val="28"/>
          <w:szCs w:val="28"/>
        </w:rPr>
        <w:t>流程</w:t>
      </w:r>
    </w:p>
    <w:p w14:paraId="5675566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校园乐跑”，选择跑区开始乐跑，可查看今日全校跑步人数、本学期有效跑步次数含晨跑次数，以及乐跑排行、乐跑规则、乐跑记录、跑步示范、乐跑成绩、开始跑步、跑区信息、以及每周运动里程，如下图所示：</w:t>
      </w:r>
    </w:p>
    <w:p w14:paraId="6E814772">
      <w:pPr>
        <w:rPr>
          <w:rFonts w:hint="eastAsia" w:ascii="仿宋" w:hAnsi="仿宋" w:eastAsia="仿宋"/>
          <w:sz w:val="28"/>
          <w:szCs w:val="28"/>
        </w:rPr>
      </w:pPr>
    </w:p>
    <w:p w14:paraId="709ED4ED">
      <w:pPr>
        <w:ind w:left="1680" w:hanging="1680" w:hangingChars="6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1279525" cy="2157730"/>
            <wp:effectExtent l="0" t="0" r="0" b="0"/>
            <wp:docPr id="1602251548" name="图片 1602251548" descr="ee2a9c5e7b41559272ec7abcb052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51548" name="图片 1602251548" descr="ee2a9c5e7b41559272ec7abcb052c5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897" cy="221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1231265" cy="2136140"/>
            <wp:effectExtent l="0" t="0" r="0" b="0"/>
            <wp:docPr id="1272389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893" name="图片 3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482" cy="219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1227455" cy="2111375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518" cy="213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B7353"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1142365" cy="2028825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705" cy="207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1202690" cy="2065655"/>
            <wp:effectExtent l="19050" t="19050" r="0" b="0"/>
            <wp:docPr id="33467817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78173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056" cy="20967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1238250" cy="2202180"/>
            <wp:effectExtent l="0" t="0" r="0" b="0"/>
            <wp:docPr id="5" name="图片 239" descr="01-乐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39" descr="01-乐跑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043" cy="221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E7E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</w:t>
      </w:r>
    </w:p>
    <w:p w14:paraId="1EC578D1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 其他说明</w:t>
      </w:r>
    </w:p>
    <w:p w14:paraId="18B8BE3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ascii="仿宋" w:hAnsi="仿宋" w:eastAsia="仿宋"/>
          <w:sz w:val="28"/>
          <w:szCs w:val="28"/>
        </w:rPr>
        <w:t>同学</w:t>
      </w:r>
      <w:r>
        <w:rPr>
          <w:rFonts w:hint="eastAsia" w:ascii="仿宋" w:hAnsi="仿宋" w:eastAsia="仿宋"/>
          <w:sz w:val="28"/>
          <w:szCs w:val="28"/>
        </w:rPr>
        <w:t>们在跑步过程中注意</w:t>
      </w:r>
      <w:r>
        <w:rPr>
          <w:rFonts w:ascii="仿宋" w:hAnsi="仿宋" w:eastAsia="仿宋"/>
          <w:sz w:val="28"/>
          <w:szCs w:val="28"/>
        </w:rPr>
        <w:t>人身安全，避让各类</w:t>
      </w:r>
      <w:r>
        <w:rPr>
          <w:rFonts w:hint="eastAsia" w:ascii="仿宋" w:hAnsi="仿宋" w:eastAsia="仿宋"/>
          <w:sz w:val="28"/>
          <w:szCs w:val="28"/>
        </w:rPr>
        <w:t>机动车</w:t>
      </w:r>
      <w:r>
        <w:rPr>
          <w:rFonts w:ascii="仿宋" w:hAnsi="仿宋" w:eastAsia="仿宋"/>
          <w:sz w:val="28"/>
          <w:szCs w:val="28"/>
        </w:rPr>
        <w:t>或</w:t>
      </w:r>
      <w:r>
        <w:rPr>
          <w:rFonts w:hint="eastAsia" w:ascii="仿宋" w:hAnsi="仿宋" w:eastAsia="仿宋"/>
          <w:sz w:val="28"/>
          <w:szCs w:val="28"/>
        </w:rPr>
        <w:t>非机动车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避免在雨雪、大风天气锻炼</w:t>
      </w:r>
      <w:r>
        <w:rPr>
          <w:rFonts w:ascii="仿宋" w:hAnsi="仿宋" w:eastAsia="仿宋"/>
          <w:sz w:val="28"/>
          <w:szCs w:val="28"/>
        </w:rPr>
        <w:t>。</w:t>
      </w:r>
    </w:p>
    <w:p w14:paraId="0266517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2、跑步是一种理想的耐力训练，可以对心脏循环系统产生有益的影响，并能提高能量基础代谢。</w:t>
      </w:r>
      <w:r>
        <w:rPr>
          <w:rFonts w:ascii="仿宋" w:hAnsi="仿宋" w:eastAsia="仿宋"/>
          <w:sz w:val="28"/>
          <w:szCs w:val="28"/>
        </w:rPr>
        <w:t>坚持一个月跑步之后，会发现</w:t>
      </w:r>
      <w:r>
        <w:rPr>
          <w:rFonts w:hint="eastAsia" w:ascii="仿宋" w:hAnsi="仿宋" w:eastAsia="仿宋"/>
          <w:sz w:val="28"/>
          <w:szCs w:val="28"/>
        </w:rPr>
        <w:t>自己的身体素质、体态及心理能力都有提高。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2A4F59D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经常更换手机登录，</w:t>
      </w:r>
      <w:r>
        <w:rPr>
          <w:rFonts w:ascii="仿宋" w:hAnsi="仿宋" w:eastAsia="仿宋"/>
          <w:sz w:val="28"/>
          <w:szCs w:val="28"/>
        </w:rPr>
        <w:t>会</w:t>
      </w:r>
      <w:r>
        <w:rPr>
          <w:rFonts w:hint="eastAsia" w:ascii="仿宋" w:hAnsi="仿宋" w:eastAsia="仿宋"/>
          <w:sz w:val="28"/>
          <w:szCs w:val="28"/>
        </w:rPr>
        <w:t>导致手机IP地址异常，</w:t>
      </w:r>
      <w:r>
        <w:rPr>
          <w:rFonts w:ascii="仿宋" w:hAnsi="仿宋" w:eastAsia="仿宋"/>
          <w:sz w:val="28"/>
          <w:szCs w:val="28"/>
        </w:rPr>
        <w:t>有可能</w:t>
      </w:r>
      <w:r>
        <w:rPr>
          <w:rFonts w:hint="eastAsia" w:ascii="仿宋" w:hAnsi="仿宋" w:eastAsia="仿宋"/>
          <w:sz w:val="28"/>
          <w:szCs w:val="28"/>
        </w:rPr>
        <w:t>被识别为更换手机代跑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请大家</w:t>
      </w:r>
      <w:r>
        <w:rPr>
          <w:rFonts w:ascii="仿宋" w:hAnsi="仿宋" w:eastAsia="仿宋"/>
          <w:sz w:val="28"/>
          <w:szCs w:val="28"/>
        </w:rPr>
        <w:t>保持一个手机一个账号的使用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136FF6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为保证锻炼效果，禁止任何作弊行为，包括使用交通工具、</w:t>
      </w:r>
      <w:r>
        <w:rPr>
          <w:rFonts w:ascii="仿宋" w:hAnsi="仿宋" w:eastAsia="仿宋"/>
          <w:sz w:val="28"/>
          <w:szCs w:val="28"/>
        </w:rPr>
        <w:t>替人</w:t>
      </w:r>
      <w:r>
        <w:rPr>
          <w:rFonts w:hint="eastAsia" w:ascii="仿宋" w:hAnsi="仿宋" w:eastAsia="仿宋"/>
          <w:sz w:val="28"/>
          <w:szCs w:val="28"/>
        </w:rPr>
        <w:t>代跑等行为，乐跑后台会根据跑步分段配速、轨迹信息以及手机</w:t>
      </w:r>
      <w:r>
        <w:rPr>
          <w:rFonts w:ascii="仿宋" w:hAnsi="仿宋" w:eastAsia="仿宋"/>
          <w:sz w:val="28"/>
          <w:szCs w:val="28"/>
        </w:rPr>
        <w:t>ID</w:t>
      </w:r>
      <w:r>
        <w:rPr>
          <w:rFonts w:hint="eastAsia" w:ascii="仿宋" w:hAnsi="仿宋" w:eastAsia="仿宋"/>
          <w:sz w:val="28"/>
          <w:szCs w:val="28"/>
        </w:rPr>
        <w:t>变更等情况分析作弊行为，一经核实将取消本学期体育成绩，并在学校范围通报。同时也欢迎同学们匿名监督</w:t>
      </w:r>
      <w:r>
        <w:rPr>
          <w:rFonts w:ascii="仿宋" w:hAnsi="仿宋" w:eastAsia="仿宋"/>
          <w:sz w:val="28"/>
          <w:szCs w:val="28"/>
        </w:rPr>
        <w:t>和</w:t>
      </w:r>
      <w:r>
        <w:rPr>
          <w:rFonts w:hint="eastAsia" w:ascii="仿宋" w:hAnsi="仿宋" w:eastAsia="仿宋"/>
          <w:sz w:val="28"/>
          <w:szCs w:val="28"/>
        </w:rPr>
        <w:t>举报。</w:t>
      </w:r>
    </w:p>
    <w:p w14:paraId="75F1D368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如出现任何疑问或软件问题请用以下方式联系客服</w:t>
      </w:r>
    </w:p>
    <w:p w14:paraId="594842A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1、客服联系电话：027-59308374，027-58900361，027-58900362。</w:t>
      </w:r>
    </w:p>
    <w:p w14:paraId="4432D77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2、微信公众号申诉：步道乐跑</w:t>
      </w:r>
    </w:p>
    <w:p w14:paraId="6D80CA4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申诉步骤：微信公众号“步道乐跑”回复“申诉”填写相关申诉内容，提交，显示提交成功；可在申诉界面查询申诉进度。</w:t>
      </w:r>
    </w:p>
    <w:p w14:paraId="00DD85D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其它事宜可咨询体育部教学办公室，电话：86402948。</w:t>
      </w:r>
    </w:p>
    <w:p w14:paraId="4D63BCC1">
      <w:pPr>
        <w:ind w:firstLine="5600" w:firstLineChars="2000"/>
        <w:rPr>
          <w:rFonts w:hint="eastAsia" w:ascii="仿宋" w:hAnsi="仿宋" w:eastAsia="仿宋"/>
          <w:sz w:val="28"/>
          <w:szCs w:val="28"/>
        </w:rPr>
      </w:pPr>
    </w:p>
    <w:p w14:paraId="064D0E70">
      <w:pPr>
        <w:ind w:firstLine="5600" w:firstLineChars="20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体育部</w:t>
      </w:r>
    </w:p>
    <w:p w14:paraId="12331818">
      <w:pPr>
        <w:ind w:firstLine="5040" w:firstLineChars="18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2025年3月1</w:t>
      </w: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9A78D"/>
    <w:multiLevelType w:val="singleLevel"/>
    <w:tmpl w:val="4819A7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NzVhODgyZWMzOGIwNzNkYWY4YTA2MTUyMDBhOTAifQ=="/>
  </w:docVars>
  <w:rsids>
    <w:rsidRoot w:val="005377EE"/>
    <w:rsid w:val="001F50F7"/>
    <w:rsid w:val="002E592C"/>
    <w:rsid w:val="00351F3D"/>
    <w:rsid w:val="00457901"/>
    <w:rsid w:val="005377EE"/>
    <w:rsid w:val="007F7750"/>
    <w:rsid w:val="0082337F"/>
    <w:rsid w:val="008269E3"/>
    <w:rsid w:val="00AB02EE"/>
    <w:rsid w:val="00AB35C0"/>
    <w:rsid w:val="00AF7FE7"/>
    <w:rsid w:val="00B52E4F"/>
    <w:rsid w:val="00B6720D"/>
    <w:rsid w:val="00BF7CA6"/>
    <w:rsid w:val="00CA1CF8"/>
    <w:rsid w:val="00E507EF"/>
    <w:rsid w:val="00F71379"/>
    <w:rsid w:val="00FC3E1B"/>
    <w:rsid w:val="00FE0EBA"/>
    <w:rsid w:val="01BA4456"/>
    <w:rsid w:val="05AD1B6B"/>
    <w:rsid w:val="06D118A6"/>
    <w:rsid w:val="07F428C9"/>
    <w:rsid w:val="0955296D"/>
    <w:rsid w:val="0A174909"/>
    <w:rsid w:val="14685B6F"/>
    <w:rsid w:val="15064E11"/>
    <w:rsid w:val="155F14F1"/>
    <w:rsid w:val="16332C0D"/>
    <w:rsid w:val="172A0B8A"/>
    <w:rsid w:val="18452489"/>
    <w:rsid w:val="18B151C9"/>
    <w:rsid w:val="1A0709C2"/>
    <w:rsid w:val="1FF34836"/>
    <w:rsid w:val="20AE0F5E"/>
    <w:rsid w:val="229621C9"/>
    <w:rsid w:val="23413923"/>
    <w:rsid w:val="23F13724"/>
    <w:rsid w:val="27D144CA"/>
    <w:rsid w:val="28155E46"/>
    <w:rsid w:val="2B2E2832"/>
    <w:rsid w:val="2F0D70A2"/>
    <w:rsid w:val="2F9F4A99"/>
    <w:rsid w:val="30F557DF"/>
    <w:rsid w:val="32F83157"/>
    <w:rsid w:val="37A13126"/>
    <w:rsid w:val="37BE7CFB"/>
    <w:rsid w:val="38A96212"/>
    <w:rsid w:val="3944060D"/>
    <w:rsid w:val="39F576C1"/>
    <w:rsid w:val="3B5A596F"/>
    <w:rsid w:val="3D7E738B"/>
    <w:rsid w:val="3DEA3D2C"/>
    <w:rsid w:val="433E17EB"/>
    <w:rsid w:val="455A3FA7"/>
    <w:rsid w:val="49B77548"/>
    <w:rsid w:val="4A1B017B"/>
    <w:rsid w:val="4A745D9D"/>
    <w:rsid w:val="4E263924"/>
    <w:rsid w:val="4E3C65C8"/>
    <w:rsid w:val="4EDF237F"/>
    <w:rsid w:val="5000759D"/>
    <w:rsid w:val="505E72D4"/>
    <w:rsid w:val="51500518"/>
    <w:rsid w:val="535A21DB"/>
    <w:rsid w:val="541726CB"/>
    <w:rsid w:val="55620BB0"/>
    <w:rsid w:val="56773FF6"/>
    <w:rsid w:val="57E95074"/>
    <w:rsid w:val="5ABF3FA4"/>
    <w:rsid w:val="5B10353E"/>
    <w:rsid w:val="5D8C3E4B"/>
    <w:rsid w:val="6031719A"/>
    <w:rsid w:val="61E57856"/>
    <w:rsid w:val="6616436C"/>
    <w:rsid w:val="689C02FB"/>
    <w:rsid w:val="68AD0B0B"/>
    <w:rsid w:val="69FB573C"/>
    <w:rsid w:val="6E6528BC"/>
    <w:rsid w:val="6EB36ED2"/>
    <w:rsid w:val="7283431A"/>
    <w:rsid w:val="7AC10B06"/>
    <w:rsid w:val="7B7469B2"/>
    <w:rsid w:val="7BD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7"/>
    <w:basedOn w:val="1"/>
    <w:next w:val="1"/>
    <w:link w:val="10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7 字符"/>
    <w:basedOn w:val="6"/>
    <w:link w:val="2"/>
    <w:qFormat/>
    <w:uiPriority w:val="0"/>
    <w:rPr>
      <w:b/>
      <w:sz w:val="24"/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1104</Words>
  <Characters>1232</Characters>
  <Lines>10</Lines>
  <Paragraphs>2</Paragraphs>
  <TotalTime>29</TotalTime>
  <ScaleCrop>false</ScaleCrop>
  <LinksUpToDate>false</LinksUpToDate>
  <CharactersWithSpaces>1301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2020-09-15T01:06:00Z</dcterms:created>
  <dc:creator>李 军臣</dc:creator>
  <cp:lastModifiedBy> 葵葵 </cp:lastModifiedBy>
  <dcterms:modified xsi:type="dcterms:W3CDTF">2025-03-16T07:54:59Z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29897B31A3A44418866B949070FCFE5D</vt:lpwstr>
  </property>
  <property fmtid="{D5CDD505-2E9C-101B-9397-08002B2CF9AE}" pid="4" name="KSOTemplateDocerSaveRecord">
    <vt:lpwstr>eyJoZGlkIjoiYWRkYzNmODQzZGRhNjE4NDJhY2FmNDQ0NmQ5ZjZiMTgiLCJ1c2VySWQiOiI0Mjc4NDY5MjgifQ==</vt:lpwstr>
  </property>
</Properties>
</file>