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E7240"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附件：</w:t>
      </w:r>
    </w:p>
    <w:p w14:paraId="11756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线上选房操作说明</w:t>
      </w:r>
    </w:p>
    <w:p w14:paraId="736947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.选房系统登录</w:t>
      </w:r>
    </w:p>
    <w:p w14:paraId="614640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浏览器中输入 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"http://hqfw.hit.edu.cn/hqgy_xs/xsxf" </w:instrTex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http://hqfw.hit.edu.cn/hqgy_xs/xsxf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04CDF8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52705</wp:posOffset>
            </wp:positionV>
            <wp:extent cx="5185410" cy="2385060"/>
            <wp:effectExtent l="0" t="0" r="15240" b="15240"/>
            <wp:wrapNone/>
            <wp:docPr id="2" name="图片 2" descr="24912c6f158b83e6b7ce96de0b03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912c6f158b83e6b7ce96de0b032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5410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E6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6D472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52A1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1EB7E5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6C115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6E3445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CE87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使用学校统一身份认证登录（用户名为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博士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学号）</w:t>
      </w:r>
    </w:p>
    <w:p w14:paraId="0E389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.核对个人信息</w:t>
      </w:r>
    </w:p>
    <w:p w14:paraId="29D9CE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182880</wp:posOffset>
            </wp:positionV>
            <wp:extent cx="4946650" cy="621030"/>
            <wp:effectExtent l="0" t="0" r="6350" b="762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66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5660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789F4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highlight w:val="yellow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如个人信息有误，请联系管理员，电话：15104632282</w:t>
      </w:r>
    </w:p>
    <w:p w14:paraId="71B2C9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.床位选择</w:t>
      </w:r>
    </w:p>
    <w:p w14:paraId="64D5BA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（1）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个人选房（无需使用授权的人员）</w:t>
      </w:r>
    </w:p>
    <w:p w14:paraId="66DA4C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112395</wp:posOffset>
            </wp:positionV>
            <wp:extent cx="4596765" cy="1647825"/>
            <wp:effectExtent l="0" t="0" r="13335" b="9525"/>
            <wp:wrapNone/>
            <wp:docPr id="14" name="图片 14" descr="a2edd76cd5daa338cba3cac614ace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a2edd76cd5daa338cba3cac614ace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676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71B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9358B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59FC3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FB2E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64DCD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请先查看房源相关信息，找到想要的房间后，点击选中此床位按钮。选定房源后将无法更换或重新选择。</w:t>
      </w:r>
    </w:p>
    <w:p w14:paraId="4658BF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146050</wp:posOffset>
            </wp:positionV>
            <wp:extent cx="5027930" cy="1804670"/>
            <wp:effectExtent l="0" t="0" r="1270" b="11430"/>
            <wp:wrapNone/>
            <wp:docPr id="13" name="图片 13" descr="c8ca8547425c473ddad309da138f4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ca8547425c473ddad309da138f4f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793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DF17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BE00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06ED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2404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E8906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D8AA0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（2）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授权选房</w:t>
      </w:r>
    </w:p>
    <w:p w14:paraId="1FC6DB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87630</wp:posOffset>
            </wp:positionV>
            <wp:extent cx="5264785" cy="641350"/>
            <wp:effectExtent l="0" t="0" r="8255" b="13970"/>
            <wp:wrapNone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12F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3A4B29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146685</wp:posOffset>
            </wp:positionV>
            <wp:extent cx="3749040" cy="1468120"/>
            <wp:effectExtent l="0" t="0" r="0" b="10160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9040" cy="146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83F7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1D510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6485EC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58446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2D23EB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点击【授权他人选房】可以将本人当前计划的选房权限授权至其他学生，要求被授权人和授权人（当前用户）在同一选房计划内，且被授权人未将其选房权限授权至其他人。</w:t>
      </w:r>
    </w:p>
    <w:p w14:paraId="13E50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授权成功后，授权人（当前用户）会失去选房权限，由被授权人代</w:t>
      </w:r>
      <w:r>
        <w:rPr>
          <w:rFonts w:hint="eastAsia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替为其</w:t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选房。</w:t>
      </w:r>
    </w:p>
    <w:p w14:paraId="6D8F1B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取消授权</w:t>
      </w:r>
    </w:p>
    <w:p w14:paraId="5B735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53975</wp:posOffset>
            </wp:positionV>
            <wp:extent cx="5274310" cy="711835"/>
            <wp:effectExtent l="0" t="0" r="13970" b="444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073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2BCF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点击【取消授权】可以重新获得选房权限，被授权人将无权为授权人（当前用户）选房。</w:t>
      </w:r>
    </w:p>
    <w:p w14:paraId="459CE1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授权选房</w:t>
      </w:r>
    </w:p>
    <w:p w14:paraId="66AD9F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76835</wp:posOffset>
            </wp:positionV>
            <wp:extent cx="5266690" cy="649605"/>
            <wp:effectExtent l="0" t="0" r="6350" b="5715"/>
            <wp:wrapNone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30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119037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735965</wp:posOffset>
            </wp:positionV>
            <wp:extent cx="3314065" cy="1818005"/>
            <wp:effectExtent l="0" t="0" r="635" b="10795"/>
            <wp:wrapNone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1406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如果当前登录人被其他学生授权选房，那么此用户可以使用【授权选房】功能。</w:t>
      </w:r>
    </w:p>
    <w:p w14:paraId="31B5A7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4A23C8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51899F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F230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31ED5A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EBCD1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勾选想要选择的房间，点击【授权选房】按钮，匹配床位与人员的信息，无误后点击【确定】按钮。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71612244-BB37-48D5-8F40-C4AD214A4BC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4F24660-CDAA-4700-8721-6173FC5D4F9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A150610-F66F-4933-9334-0BF661909EC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OWRkYTBiMjEwOTFhN2I3OTA0ZTU4NzhiNWY1ODMifQ=="/>
  </w:docVars>
  <w:rsids>
    <w:rsidRoot w:val="00000000"/>
    <w:rsid w:val="031E451D"/>
    <w:rsid w:val="05C51A46"/>
    <w:rsid w:val="086E106A"/>
    <w:rsid w:val="0EE859DF"/>
    <w:rsid w:val="11906B6E"/>
    <w:rsid w:val="12F374D2"/>
    <w:rsid w:val="159E003D"/>
    <w:rsid w:val="16E836C6"/>
    <w:rsid w:val="1E83119C"/>
    <w:rsid w:val="21A821A5"/>
    <w:rsid w:val="21E1448B"/>
    <w:rsid w:val="28E021C3"/>
    <w:rsid w:val="2B661BB8"/>
    <w:rsid w:val="2BDB0CC6"/>
    <w:rsid w:val="2C0378CC"/>
    <w:rsid w:val="2D6327A4"/>
    <w:rsid w:val="302E5349"/>
    <w:rsid w:val="358B4587"/>
    <w:rsid w:val="364C0B99"/>
    <w:rsid w:val="37164F30"/>
    <w:rsid w:val="38394AED"/>
    <w:rsid w:val="38722B39"/>
    <w:rsid w:val="38F83EC6"/>
    <w:rsid w:val="3B8D0D10"/>
    <w:rsid w:val="3DD84592"/>
    <w:rsid w:val="40954EF3"/>
    <w:rsid w:val="43AF3110"/>
    <w:rsid w:val="497C65A6"/>
    <w:rsid w:val="4B206623"/>
    <w:rsid w:val="4B4822A2"/>
    <w:rsid w:val="50906ADE"/>
    <w:rsid w:val="514A1299"/>
    <w:rsid w:val="53E310AB"/>
    <w:rsid w:val="55344FA6"/>
    <w:rsid w:val="58363C99"/>
    <w:rsid w:val="593229AA"/>
    <w:rsid w:val="5C497562"/>
    <w:rsid w:val="5D302C9F"/>
    <w:rsid w:val="60062877"/>
    <w:rsid w:val="60BD4782"/>
    <w:rsid w:val="618B1908"/>
    <w:rsid w:val="62B06D6D"/>
    <w:rsid w:val="636C222F"/>
    <w:rsid w:val="64D11BF8"/>
    <w:rsid w:val="69A21B8D"/>
    <w:rsid w:val="71237AB0"/>
    <w:rsid w:val="727A21D5"/>
    <w:rsid w:val="72C20625"/>
    <w:rsid w:val="754055BF"/>
    <w:rsid w:val="76776B40"/>
    <w:rsid w:val="7A7F2F68"/>
    <w:rsid w:val="7C646F68"/>
    <w:rsid w:val="7CB50289"/>
    <w:rsid w:val="7F28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简体" w:hAnsi="方正仿宋简体" w:eastAsia="方正仿宋简体" w:cs="方正仿宋简体"/>
      <w:sz w:val="30"/>
      <w:szCs w:val="3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672</Words>
  <Characters>797</Characters>
  <Lines>0</Lines>
  <Paragraphs>0</Paragraphs>
  <TotalTime>4</TotalTime>
  <ScaleCrop>false</ScaleCrop>
  <LinksUpToDate>false</LinksUpToDate>
  <CharactersWithSpaces>798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mlingwei</dc:creator>
  <cp:lastModifiedBy>小年</cp:lastModifiedBy>
  <dcterms:modified xsi:type="dcterms:W3CDTF">2025-05-25T04:03:11Z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3B02E515D3AC483F865579AC606CEB78_12</vt:lpwstr>
  </property>
  <property fmtid="{D5CDD505-2E9C-101B-9397-08002B2CF9AE}" pid="4" name="KSOTemplateDocerSaveRecord">
    <vt:lpwstr>eyJoZGlkIjoiOGZiYzYxMTA3Njc2ZTgyN2QzODc0NDU2ZjNmNGY1NmIiLCJ1c2VySWQiOiIzMzI3NzUwODYifQ==</vt:lpwstr>
  </property>
</Properties>
</file>