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D3B44" w14:textId="28F29C84" w:rsidR="004D7C75" w:rsidRPr="00746BB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 w:rsidRPr="00746BB5">
        <w:rPr>
          <w:rFonts w:ascii="Times New Roman" w:eastAsia="方正黑体简体" w:hAnsi="Times New Roman" w:cs="Times New Roman" w:hint="eastAsia"/>
          <w:sz w:val="28"/>
          <w:szCs w:val="28"/>
        </w:rPr>
        <w:t>课程</w:t>
      </w:r>
      <w:r w:rsidR="00176D1E">
        <w:rPr>
          <w:rFonts w:ascii="Times New Roman" w:eastAsia="方正黑体简体" w:hAnsi="Times New Roman" w:cs="Times New Roman" w:hint="eastAsia"/>
          <w:sz w:val="28"/>
          <w:szCs w:val="28"/>
        </w:rPr>
        <w:t>名</w:t>
      </w:r>
      <w:r w:rsidRPr="00746BB5">
        <w:rPr>
          <w:rFonts w:ascii="Times New Roman" w:eastAsia="方正黑体简体" w:hAnsi="Times New Roman" w:cs="Times New Roman" w:hint="eastAsia"/>
          <w:sz w:val="28"/>
          <w:szCs w:val="28"/>
        </w:rPr>
        <w:t>：</w:t>
      </w:r>
      <w:r>
        <w:rPr>
          <w:rFonts w:ascii="Times New Roman" w:eastAsia="方正黑体简体" w:hAnsi="Times New Roman" w:cs="Times New Roman" w:hint="eastAsia"/>
          <w:sz w:val="28"/>
          <w:szCs w:val="28"/>
        </w:rPr>
        <w:t>*</w:t>
      </w:r>
      <w:r>
        <w:rPr>
          <w:rFonts w:ascii="Times New Roman" w:eastAsia="方正黑体简体" w:hAnsi="Times New Roman" w:cs="Times New Roman"/>
          <w:sz w:val="28"/>
          <w:szCs w:val="28"/>
        </w:rPr>
        <w:t>**</w:t>
      </w:r>
      <w:r w:rsidRPr="00746BB5">
        <w:rPr>
          <w:rFonts w:ascii="Times New Roman" w:eastAsia="方正黑体简体" w:hAnsi="Times New Roman" w:cs="Times New Roman" w:hint="eastAsia"/>
          <w:sz w:val="28"/>
          <w:szCs w:val="28"/>
        </w:rPr>
        <w:t>课程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4D7C75" w:rsidRPr="00746BB5" w14:paraId="1F1BF5B7" w14:textId="77777777" w:rsidTr="004D7C75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D678888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746BB5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课程代码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57ED814D" w14:textId="6FF4FFE1" w:rsidR="004D7C75" w:rsidRPr="00022A82" w:rsidRDefault="00022A82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18"/>
                <w:szCs w:val="18"/>
              </w:rPr>
            </w:pPr>
            <w:r w:rsidRPr="00022A82">
              <w:rPr>
                <w:rFonts w:ascii="Times New Roman" w:eastAsia="方正黑体简体" w:hAnsi="Times New Roman" w:cs="Times New Roman" w:hint="eastAsia"/>
                <w:color w:val="FF0000"/>
                <w:sz w:val="18"/>
                <w:szCs w:val="18"/>
              </w:rPr>
              <w:t>研究生院</w:t>
            </w:r>
            <w:r>
              <w:rPr>
                <w:rFonts w:ascii="Times New Roman" w:eastAsia="方正黑体简体" w:hAnsi="Times New Roman" w:cs="Times New Roman" w:hint="eastAsia"/>
                <w:color w:val="FF0000"/>
                <w:sz w:val="18"/>
                <w:szCs w:val="18"/>
              </w:rPr>
              <w:t>设置</w:t>
            </w:r>
          </w:p>
        </w:tc>
        <w:tc>
          <w:tcPr>
            <w:tcW w:w="1383" w:type="dxa"/>
            <w:vAlign w:val="center"/>
          </w:tcPr>
          <w:p w14:paraId="4D865425" w14:textId="724BAF25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学时</w:t>
            </w:r>
          </w:p>
        </w:tc>
        <w:tc>
          <w:tcPr>
            <w:tcW w:w="1383" w:type="dxa"/>
            <w:vAlign w:val="center"/>
          </w:tcPr>
          <w:p w14:paraId="3556DBDF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603DB7FA" w14:textId="5C8B120E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学分</w:t>
            </w:r>
          </w:p>
        </w:tc>
        <w:tc>
          <w:tcPr>
            <w:tcW w:w="1383" w:type="dxa"/>
            <w:vAlign w:val="center"/>
          </w:tcPr>
          <w:p w14:paraId="3AC7D3FA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szCs w:val="21"/>
              </w:rPr>
            </w:pPr>
          </w:p>
        </w:tc>
      </w:tr>
      <w:tr w:rsidR="004D7C75" w:rsidRPr="00746BB5" w14:paraId="01BFF4A2" w14:textId="77777777" w:rsidTr="004D7C75">
        <w:trPr>
          <w:jc w:val="center"/>
        </w:trPr>
        <w:tc>
          <w:tcPr>
            <w:tcW w:w="1382" w:type="dxa"/>
            <w:vMerge w:val="restart"/>
            <w:tcBorders>
              <w:bottom w:val="nil"/>
              <w:right w:val="nil"/>
            </w:tcBorders>
            <w:vAlign w:val="center"/>
          </w:tcPr>
          <w:p w14:paraId="7DD724B8" w14:textId="77777777" w:rsidR="004D7C7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课程名称</w:t>
            </w:r>
          </w:p>
          <w:p w14:paraId="0EAE236F" w14:textId="7483C2DA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nil"/>
              <w:bottom w:val="nil"/>
            </w:tcBorders>
            <w:vAlign w:val="center"/>
          </w:tcPr>
          <w:p w14:paraId="7A7DD851" w14:textId="1ADB922F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（中文）</w:t>
            </w:r>
          </w:p>
        </w:tc>
        <w:tc>
          <w:tcPr>
            <w:tcW w:w="5532" w:type="dxa"/>
            <w:gridSpan w:val="4"/>
            <w:vAlign w:val="center"/>
          </w:tcPr>
          <w:p w14:paraId="49920468" w14:textId="5B66314A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</w:p>
        </w:tc>
      </w:tr>
      <w:tr w:rsidR="004D7C75" w:rsidRPr="00746BB5" w14:paraId="45791ABD" w14:textId="77777777" w:rsidTr="004D7C75">
        <w:trPr>
          <w:jc w:val="center"/>
        </w:trPr>
        <w:tc>
          <w:tcPr>
            <w:tcW w:w="1382" w:type="dxa"/>
            <w:vMerge/>
            <w:tcBorders>
              <w:top w:val="nil"/>
              <w:right w:val="nil"/>
            </w:tcBorders>
            <w:vAlign w:val="center"/>
          </w:tcPr>
          <w:p w14:paraId="3C189F14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</w:tcBorders>
            <w:vAlign w:val="center"/>
          </w:tcPr>
          <w:p w14:paraId="3C025377" w14:textId="38660A54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（英文）</w:t>
            </w:r>
          </w:p>
        </w:tc>
        <w:tc>
          <w:tcPr>
            <w:tcW w:w="5532" w:type="dxa"/>
            <w:gridSpan w:val="4"/>
            <w:vAlign w:val="center"/>
          </w:tcPr>
          <w:p w14:paraId="179B8CE6" w14:textId="2F6E781A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</w:p>
        </w:tc>
      </w:tr>
      <w:tr w:rsidR="004D7C75" w:rsidRPr="00746BB5" w14:paraId="4E070415" w14:textId="77777777" w:rsidTr="001C4B49">
        <w:trPr>
          <w:jc w:val="center"/>
        </w:trPr>
        <w:tc>
          <w:tcPr>
            <w:tcW w:w="1382" w:type="dxa"/>
            <w:vAlign w:val="center"/>
          </w:tcPr>
          <w:p w14:paraId="52038D91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开课单位</w:t>
            </w:r>
          </w:p>
        </w:tc>
        <w:tc>
          <w:tcPr>
            <w:tcW w:w="6914" w:type="dxa"/>
            <w:gridSpan w:val="5"/>
            <w:vAlign w:val="center"/>
          </w:tcPr>
          <w:p w14:paraId="6D5AC366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</w:p>
        </w:tc>
      </w:tr>
      <w:tr w:rsidR="004D7C75" w:rsidRPr="00746BB5" w14:paraId="6FCAA49F" w14:textId="77777777" w:rsidTr="001C4B49">
        <w:trPr>
          <w:jc w:val="center"/>
        </w:trPr>
        <w:tc>
          <w:tcPr>
            <w:tcW w:w="1382" w:type="dxa"/>
            <w:vAlign w:val="center"/>
          </w:tcPr>
          <w:p w14:paraId="7E348659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课程类别</w:t>
            </w:r>
          </w:p>
        </w:tc>
        <w:tc>
          <w:tcPr>
            <w:tcW w:w="1382" w:type="dxa"/>
            <w:vAlign w:val="center"/>
          </w:tcPr>
          <w:p w14:paraId="4012F3AD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593EA2">
              <w:rPr>
                <w:rFonts w:ascii="Times New Roman" w:eastAsia="方正仿宋简体" w:hAnsi="Times New Roman" w:cs="Times New Roman" w:hint="eastAsia"/>
                <w:bCs/>
                <w:szCs w:val="21"/>
              </w:rPr>
              <w:t>选修课</w:t>
            </w:r>
          </w:p>
        </w:tc>
        <w:tc>
          <w:tcPr>
            <w:tcW w:w="1383" w:type="dxa"/>
            <w:vAlign w:val="center"/>
          </w:tcPr>
          <w:p w14:paraId="321B0AB1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授课语言</w:t>
            </w:r>
          </w:p>
        </w:tc>
        <w:tc>
          <w:tcPr>
            <w:tcW w:w="1383" w:type="dxa"/>
            <w:vAlign w:val="center"/>
          </w:tcPr>
          <w:p w14:paraId="5275EFC8" w14:textId="6A8AEA19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</w:pPr>
            <w:r w:rsidRPr="00593EA2">
              <w:rPr>
                <w:rFonts w:ascii="Times New Roman" w:eastAsia="方正仿宋简体" w:hAnsi="Times New Roman" w:cs="Times New Roman" w:hint="eastAsia"/>
                <w:bCs/>
                <w:szCs w:val="21"/>
              </w:rPr>
              <w:t>中文</w:t>
            </w:r>
            <w:r w:rsidR="008A296E">
              <w:rPr>
                <w:rFonts w:ascii="Times New Roman" w:eastAsia="方正仿宋简体" w:hAnsi="Times New Roman" w:cs="Times New Roman" w:hint="eastAsia"/>
                <w:bCs/>
                <w:szCs w:val="21"/>
              </w:rPr>
              <w:t>/</w:t>
            </w:r>
            <w:r w:rsidR="008A296E">
              <w:rPr>
                <w:rFonts w:ascii="Times New Roman" w:eastAsia="方正仿宋简体" w:hAnsi="Times New Roman" w:cs="Times New Roman" w:hint="eastAsia"/>
                <w:bCs/>
                <w:szCs w:val="21"/>
              </w:rPr>
              <w:t>英文</w:t>
            </w:r>
          </w:p>
        </w:tc>
        <w:tc>
          <w:tcPr>
            <w:tcW w:w="1383" w:type="dxa"/>
            <w:vAlign w:val="center"/>
          </w:tcPr>
          <w:p w14:paraId="117CB070" w14:textId="468C0B9D" w:rsidR="004D7C75" w:rsidRPr="00746BB5" w:rsidRDefault="00022A82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教学方式</w:t>
            </w:r>
          </w:p>
        </w:tc>
        <w:tc>
          <w:tcPr>
            <w:tcW w:w="1383" w:type="dxa"/>
            <w:vAlign w:val="center"/>
          </w:tcPr>
          <w:p w14:paraId="778977ED" w14:textId="77777777" w:rsidR="004D7C75" w:rsidRPr="00746BB5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C30ECA">
              <w:rPr>
                <w:rFonts w:ascii="Times New Roman" w:eastAsia="方正仿宋简体" w:hAnsi="Times New Roman" w:cs="Times New Roman" w:hint="eastAsia"/>
                <w:bCs/>
                <w:color w:val="FF0000"/>
                <w:szCs w:val="21"/>
              </w:rPr>
              <w:t>理论</w:t>
            </w:r>
            <w:r w:rsidRPr="00C30ECA">
              <w:rPr>
                <w:rFonts w:ascii="Times New Roman" w:eastAsia="方正仿宋简体" w:hAnsi="Times New Roman" w:cs="Times New Roman" w:hint="eastAsia"/>
                <w:bCs/>
                <w:color w:val="FF0000"/>
                <w:szCs w:val="21"/>
              </w:rPr>
              <w:t>+</w:t>
            </w:r>
            <w:r w:rsidRPr="00C30ECA">
              <w:rPr>
                <w:rFonts w:ascii="Times New Roman" w:eastAsia="方正仿宋简体" w:hAnsi="Times New Roman" w:cs="Times New Roman" w:hint="eastAsia"/>
                <w:bCs/>
                <w:color w:val="FF0000"/>
                <w:szCs w:val="21"/>
              </w:rPr>
              <w:t>实践</w:t>
            </w:r>
          </w:p>
        </w:tc>
      </w:tr>
    </w:tbl>
    <w:p w14:paraId="4C1A6CC2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 w:rsidRPr="00F14F4F">
        <w:rPr>
          <w:rFonts w:ascii="Times New Roman" w:eastAsia="方正黑体简体" w:hAnsi="Times New Roman" w:cs="Times New Roman" w:hint="eastAsia"/>
          <w:sz w:val="28"/>
          <w:szCs w:val="28"/>
        </w:rPr>
        <w:t>（一）课程介绍</w:t>
      </w:r>
    </w:p>
    <w:p w14:paraId="2CCB3834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>
        <w:rPr>
          <w:rFonts w:ascii="Times New Roman" w:eastAsia="方正黑体简体" w:hAnsi="Times New Roman" w:cs="Times New Roman" w:hint="eastAsia"/>
          <w:sz w:val="28"/>
          <w:szCs w:val="28"/>
        </w:rPr>
        <w:t>（二）教学目标</w:t>
      </w:r>
      <w:bookmarkStart w:id="0" w:name="_GoBack"/>
      <w:bookmarkEnd w:id="0"/>
    </w:p>
    <w:p w14:paraId="0B37E1AF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>
        <w:rPr>
          <w:rFonts w:ascii="Times New Roman" w:eastAsia="方正黑体简体" w:hAnsi="Times New Roman" w:cs="Times New Roman" w:hint="eastAsia"/>
          <w:sz w:val="28"/>
          <w:szCs w:val="28"/>
        </w:rPr>
        <w:t>（三）教学内容及安排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1497"/>
      </w:tblGrid>
      <w:tr w:rsidR="004D7C75" w14:paraId="73C92C28" w14:textId="77777777" w:rsidTr="001C4B49">
        <w:tc>
          <w:tcPr>
            <w:tcW w:w="1129" w:type="dxa"/>
          </w:tcPr>
          <w:p w14:paraId="79D9B24A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章节</w:t>
            </w:r>
          </w:p>
        </w:tc>
        <w:tc>
          <w:tcPr>
            <w:tcW w:w="5670" w:type="dxa"/>
          </w:tcPr>
          <w:p w14:paraId="2F99B82C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教学内容</w:t>
            </w:r>
          </w:p>
        </w:tc>
        <w:tc>
          <w:tcPr>
            <w:tcW w:w="1497" w:type="dxa"/>
          </w:tcPr>
          <w:p w14:paraId="373B2A0E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课时分配</w:t>
            </w:r>
          </w:p>
        </w:tc>
      </w:tr>
      <w:tr w:rsidR="004D7C75" w14:paraId="4EC7DAE8" w14:textId="77777777" w:rsidTr="001C4B49">
        <w:tc>
          <w:tcPr>
            <w:tcW w:w="1129" w:type="dxa"/>
          </w:tcPr>
          <w:p w14:paraId="07AFE8E8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86AED4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3EDA461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  <w:tr w:rsidR="004D7C75" w14:paraId="7101FBCC" w14:textId="77777777" w:rsidTr="001C4B49">
        <w:tc>
          <w:tcPr>
            <w:tcW w:w="1129" w:type="dxa"/>
          </w:tcPr>
          <w:p w14:paraId="6425D38E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31E4FA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729FE00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  <w:tr w:rsidR="004D7C75" w14:paraId="46546F80" w14:textId="77777777" w:rsidTr="001C4B49">
        <w:tc>
          <w:tcPr>
            <w:tcW w:w="1129" w:type="dxa"/>
          </w:tcPr>
          <w:p w14:paraId="7425AAFB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1D5259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14:paraId="53ED0137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  <w:tr w:rsidR="004D7C75" w14:paraId="62EC70F1" w14:textId="77777777" w:rsidTr="001C4B49">
        <w:tc>
          <w:tcPr>
            <w:tcW w:w="1129" w:type="dxa"/>
          </w:tcPr>
          <w:p w14:paraId="30465725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89F186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803554E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</w:tbl>
    <w:p w14:paraId="23B5C510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</w:p>
    <w:p w14:paraId="0F55C5CA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>
        <w:rPr>
          <w:rFonts w:ascii="Times New Roman" w:eastAsia="方正黑体简体" w:hAnsi="Times New Roman" w:cs="Times New Roman" w:hint="eastAsia"/>
          <w:sz w:val="28"/>
          <w:szCs w:val="28"/>
        </w:rPr>
        <w:t>（四）教材及参考书目</w:t>
      </w:r>
    </w:p>
    <w:p w14:paraId="68919B17" w14:textId="77777777" w:rsidR="004D7C75" w:rsidRPr="00F14F4F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1418"/>
        <w:gridCol w:w="1701"/>
        <w:gridCol w:w="1213"/>
      </w:tblGrid>
      <w:tr w:rsidR="004D7C75" w:rsidRPr="006A0959" w14:paraId="25FFC221" w14:textId="77777777" w:rsidTr="001C4B49">
        <w:tc>
          <w:tcPr>
            <w:tcW w:w="704" w:type="dxa"/>
          </w:tcPr>
          <w:p w14:paraId="34F7B0DA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260" w:type="dxa"/>
          </w:tcPr>
          <w:p w14:paraId="1D485977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 w:hint="eastAsia"/>
                <w:sz w:val="24"/>
                <w:szCs w:val="24"/>
              </w:rPr>
              <w:t>书</w:t>
            </w:r>
            <w:r w:rsidRPr="006A0959">
              <w:rPr>
                <w:rFonts w:ascii="Times New Roman" w:eastAsia="方正黑体简体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418" w:type="dxa"/>
          </w:tcPr>
          <w:p w14:paraId="7B9CDB88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/>
                <w:sz w:val="24"/>
                <w:szCs w:val="24"/>
              </w:rPr>
              <w:t>作者</w:t>
            </w:r>
          </w:p>
        </w:tc>
        <w:tc>
          <w:tcPr>
            <w:tcW w:w="1701" w:type="dxa"/>
          </w:tcPr>
          <w:p w14:paraId="4B9EDE2D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/>
                <w:sz w:val="24"/>
                <w:szCs w:val="24"/>
              </w:rPr>
              <w:t>出版社</w:t>
            </w:r>
          </w:p>
        </w:tc>
        <w:tc>
          <w:tcPr>
            <w:tcW w:w="1213" w:type="dxa"/>
          </w:tcPr>
          <w:p w14:paraId="28BE423C" w14:textId="77777777" w:rsidR="004D7C75" w:rsidRPr="006A0959" w:rsidRDefault="004D7C75" w:rsidP="001C4B49">
            <w:pPr>
              <w:adjustRightInd w:val="0"/>
              <w:snapToGrid w:val="0"/>
              <w:jc w:val="center"/>
              <w:rPr>
                <w:rFonts w:ascii="Times New Roman" w:eastAsia="方正黑体简体" w:hAnsi="Times New Roman" w:cs="Times New Roman"/>
                <w:sz w:val="24"/>
                <w:szCs w:val="24"/>
              </w:rPr>
            </w:pPr>
            <w:r w:rsidRPr="006A0959">
              <w:rPr>
                <w:rFonts w:ascii="Times New Roman" w:eastAsia="方正黑体简体" w:hAnsi="Times New Roman" w:cs="Times New Roman"/>
                <w:sz w:val="24"/>
                <w:szCs w:val="24"/>
              </w:rPr>
              <w:t>出版年份</w:t>
            </w:r>
          </w:p>
        </w:tc>
      </w:tr>
      <w:tr w:rsidR="004D7C75" w:rsidRPr="006A0959" w14:paraId="7250FB14" w14:textId="77777777" w:rsidTr="001C4B49">
        <w:tc>
          <w:tcPr>
            <w:tcW w:w="704" w:type="dxa"/>
          </w:tcPr>
          <w:p w14:paraId="5FC726A8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  <w:r w:rsidRPr="00593EA2">
              <w:rPr>
                <w:rFonts w:ascii="方正仿宋简体" w:eastAsia="方正仿宋简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622DD7C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97D1D0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58E478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E418325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  <w:tr w:rsidR="004D7C75" w:rsidRPr="006A0959" w14:paraId="7016B769" w14:textId="77777777" w:rsidTr="001C4B49">
        <w:tc>
          <w:tcPr>
            <w:tcW w:w="704" w:type="dxa"/>
          </w:tcPr>
          <w:p w14:paraId="27BD29E6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EFD2B4F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732580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729B5B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6CBED5A3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  <w:tr w:rsidR="004D7C75" w:rsidRPr="006A0959" w14:paraId="141988A6" w14:textId="77777777" w:rsidTr="001C4B49">
        <w:tc>
          <w:tcPr>
            <w:tcW w:w="704" w:type="dxa"/>
          </w:tcPr>
          <w:p w14:paraId="3287383F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885A188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928D51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4404A9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A73B5FE" w14:textId="77777777" w:rsidR="004D7C75" w:rsidRPr="00593EA2" w:rsidRDefault="004D7C75" w:rsidP="001C4B49">
            <w:pPr>
              <w:adjustRightInd w:val="0"/>
              <w:snapToGrid w:val="0"/>
              <w:jc w:val="center"/>
              <w:rPr>
                <w:rFonts w:ascii="方正仿宋简体" w:eastAsia="方正仿宋简体" w:hAnsi="Times New Roman" w:cs="Times New Roman"/>
                <w:sz w:val="24"/>
                <w:szCs w:val="24"/>
              </w:rPr>
            </w:pPr>
          </w:p>
        </w:tc>
      </w:tr>
    </w:tbl>
    <w:p w14:paraId="329C04B3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 w:rsidRPr="006A0959">
        <w:rPr>
          <w:rFonts w:ascii="Times New Roman" w:eastAsia="方正黑体简体" w:hAnsi="Times New Roman" w:cs="Times New Roman"/>
          <w:sz w:val="28"/>
          <w:szCs w:val="28"/>
        </w:rPr>
        <w:t>（五）课程考核</w:t>
      </w:r>
    </w:p>
    <w:p w14:paraId="266D09F1" w14:textId="77777777" w:rsidR="004D7C75" w:rsidRPr="00593EA2" w:rsidRDefault="004D7C75" w:rsidP="004D7C75">
      <w:pPr>
        <w:adjustRightInd w:val="0"/>
        <w:snapToGrid w:val="0"/>
        <w:jc w:val="left"/>
        <w:rPr>
          <w:rFonts w:ascii="方正仿宋简体" w:eastAsia="方正仿宋简体" w:hAnsi="Times New Roman" w:cs="Times New Roman"/>
          <w:sz w:val="28"/>
          <w:szCs w:val="28"/>
        </w:rPr>
      </w:pPr>
      <w:r w:rsidRPr="00593EA2">
        <w:rPr>
          <w:rFonts w:ascii="方正仿宋简体" w:eastAsia="方正仿宋简体" w:hAnsi="Times New Roman" w:cs="Times New Roman" w:hint="eastAsia"/>
          <w:sz w:val="28"/>
          <w:szCs w:val="28"/>
        </w:rPr>
        <w:t>教学方式：</w:t>
      </w:r>
    </w:p>
    <w:p w14:paraId="40231DE5" w14:textId="77777777" w:rsidR="004D7C75" w:rsidRPr="00593EA2" w:rsidRDefault="004D7C75" w:rsidP="004D7C75">
      <w:pPr>
        <w:adjustRightInd w:val="0"/>
        <w:snapToGrid w:val="0"/>
        <w:jc w:val="left"/>
        <w:rPr>
          <w:rFonts w:ascii="方正仿宋简体" w:eastAsia="方正仿宋简体" w:hAnsi="Times New Roman" w:cs="Times New Roman"/>
          <w:sz w:val="28"/>
          <w:szCs w:val="28"/>
        </w:rPr>
      </w:pPr>
      <w:r w:rsidRPr="00593EA2">
        <w:rPr>
          <w:rFonts w:ascii="方正仿宋简体" w:eastAsia="方正仿宋简体" w:hAnsi="Times New Roman" w:cs="Times New Roman" w:hint="eastAsia"/>
          <w:sz w:val="28"/>
          <w:szCs w:val="28"/>
        </w:rPr>
        <w:t>成绩组成：</w:t>
      </w:r>
    </w:p>
    <w:p w14:paraId="1E3EAEA3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  <w:r>
        <w:rPr>
          <w:rFonts w:ascii="Times New Roman" w:eastAsia="方正黑体简体" w:hAnsi="Times New Roman" w:cs="Times New Roman"/>
          <w:sz w:val="28"/>
          <w:szCs w:val="28"/>
        </w:rPr>
        <w:t>（六）</w:t>
      </w:r>
      <w:r>
        <w:rPr>
          <w:rFonts w:ascii="Times New Roman" w:eastAsia="方正黑体简体" w:hAnsi="Times New Roman" w:cs="Times New Roman" w:hint="eastAsia"/>
          <w:sz w:val="28"/>
          <w:szCs w:val="28"/>
        </w:rPr>
        <w:t>教师简介</w:t>
      </w:r>
    </w:p>
    <w:p w14:paraId="65BE71E3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</w:p>
    <w:p w14:paraId="56240707" w14:textId="77777777" w:rsidR="004D7C75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</w:p>
    <w:p w14:paraId="3F2E7128" w14:textId="77777777" w:rsidR="004D7C75" w:rsidRPr="006A0959" w:rsidRDefault="004D7C75" w:rsidP="004D7C75">
      <w:pPr>
        <w:adjustRightInd w:val="0"/>
        <w:snapToGrid w:val="0"/>
        <w:jc w:val="left"/>
        <w:rPr>
          <w:rFonts w:ascii="Times New Roman" w:eastAsia="方正黑体简体" w:hAnsi="Times New Roman" w:cs="Times New Roman"/>
          <w:sz w:val="28"/>
          <w:szCs w:val="28"/>
        </w:rPr>
      </w:pPr>
    </w:p>
    <w:p w14:paraId="16D48505" w14:textId="4119C0DF" w:rsidR="00EE195F" w:rsidRPr="00176D1E" w:rsidRDefault="00176D1E">
      <w:pPr>
        <w:rPr>
          <w:color w:val="FF0000"/>
        </w:rPr>
      </w:pPr>
      <w:r w:rsidRPr="00176D1E">
        <w:rPr>
          <w:rFonts w:hint="eastAsia"/>
          <w:color w:val="FF0000"/>
        </w:rPr>
        <w:t>注：教学方式可以理论讲授，科研实践，</w:t>
      </w:r>
      <w:r w:rsidR="002D4F04">
        <w:rPr>
          <w:rFonts w:hint="eastAsia"/>
          <w:color w:val="FF0000"/>
        </w:rPr>
        <w:t>创新竞赛，</w:t>
      </w:r>
      <w:r w:rsidRPr="00176D1E">
        <w:rPr>
          <w:rFonts w:hint="eastAsia"/>
          <w:color w:val="FF0000"/>
        </w:rPr>
        <w:t>企业实训，乡野调查，国际交流等多种方式组合。</w:t>
      </w:r>
    </w:p>
    <w:sectPr w:rsidR="00EE195F" w:rsidRPr="00176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86100" w14:textId="77777777" w:rsidR="0072472E" w:rsidRDefault="0072472E" w:rsidP="004D7C75">
      <w:r>
        <w:separator/>
      </w:r>
    </w:p>
  </w:endnote>
  <w:endnote w:type="continuationSeparator" w:id="0">
    <w:p w14:paraId="6E7DF410" w14:textId="77777777" w:rsidR="0072472E" w:rsidRDefault="0072472E" w:rsidP="004D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charset w:val="86"/>
    <w:family w:val="auto"/>
    <w:pitch w:val="variable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29124" w14:textId="77777777" w:rsidR="0072472E" w:rsidRDefault="0072472E" w:rsidP="004D7C75">
      <w:r>
        <w:separator/>
      </w:r>
    </w:p>
  </w:footnote>
  <w:footnote w:type="continuationSeparator" w:id="0">
    <w:p w14:paraId="4EF1EAD6" w14:textId="77777777" w:rsidR="0072472E" w:rsidRDefault="0072472E" w:rsidP="004D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3B"/>
    <w:rsid w:val="00022A82"/>
    <w:rsid w:val="00176D1E"/>
    <w:rsid w:val="002D4F04"/>
    <w:rsid w:val="00321486"/>
    <w:rsid w:val="00323779"/>
    <w:rsid w:val="004D7C75"/>
    <w:rsid w:val="0072472E"/>
    <w:rsid w:val="008A296E"/>
    <w:rsid w:val="009C1014"/>
    <w:rsid w:val="00BC2AC5"/>
    <w:rsid w:val="00E44BEF"/>
    <w:rsid w:val="00EE195F"/>
    <w:rsid w:val="00F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7EEA9"/>
  <w15:chartTrackingRefBased/>
  <w15:docId w15:val="{4D0E49B8-3FB1-46C5-BEF4-E272F768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7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7C75"/>
    <w:rPr>
      <w:sz w:val="18"/>
      <w:szCs w:val="18"/>
    </w:rPr>
  </w:style>
  <w:style w:type="table" w:styleId="a7">
    <w:name w:val="Table Grid"/>
    <w:basedOn w:val="a1"/>
    <w:uiPriority w:val="39"/>
    <w:rsid w:val="004D7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2022-02-21T01:42:00Z</dcterms:created>
  <dcterms:modified xsi:type="dcterms:W3CDTF">2023-06-20T09:36:00Z</dcterms:modified>
</cp:coreProperties>
</file>