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5115" w:tblpY="1518"/>
        <w:tblOverlap w:val="never"/>
        <w:tblW w:w="5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440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 w:val="28"/>
                <w:szCs w:val="28"/>
              </w:rPr>
              <w:t>项目</w:t>
            </w:r>
            <w:r>
              <w:rPr>
                <w:rFonts w:eastAsia="黑体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>
            <w:pPr>
              <w:jc w:val="center"/>
            </w:pPr>
          </w:p>
        </w:tc>
      </w:tr>
    </w:tbl>
    <w:p>
      <w:pPr>
        <w:spacing w:line="480" w:lineRule="auto"/>
        <w:ind w:right="28"/>
        <w:jc w:val="left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附件</w:t>
      </w:r>
      <w:r>
        <w:rPr>
          <w:rFonts w:hint="eastAsia" w:eastAsia="黑体"/>
          <w:kern w:val="0"/>
          <w:sz w:val="28"/>
          <w:szCs w:val="28"/>
          <w:lang w:val="en-US" w:eastAsia="zh-CN"/>
        </w:rPr>
        <w:t>1</w:t>
      </w:r>
      <w:r>
        <w:rPr>
          <w:rFonts w:eastAsia="黑体"/>
          <w:kern w:val="0"/>
          <w:sz w:val="28"/>
          <w:szCs w:val="28"/>
        </w:rPr>
        <w:t>-</w:t>
      </w:r>
      <w:r>
        <w:rPr>
          <w:rFonts w:hint="eastAsia" w:eastAsia="黑体"/>
          <w:kern w:val="0"/>
          <w:sz w:val="28"/>
          <w:szCs w:val="28"/>
          <w:lang w:val="en-US" w:eastAsia="zh-CN"/>
        </w:rPr>
        <w:t>4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ind w:right="28"/>
        <w:rPr>
          <w:rFonts w:ascii="黑体" w:hAnsi="黑体" w:eastAsia="黑体"/>
          <w:kern w:val="0"/>
          <w:sz w:val="52"/>
          <w:szCs w:val="52"/>
        </w:rPr>
      </w:pPr>
    </w:p>
    <w:p>
      <w:pPr>
        <w:spacing w:line="480" w:lineRule="auto"/>
        <w:ind w:right="28"/>
        <w:jc w:val="center"/>
        <w:rPr>
          <w:rFonts w:ascii="黑体" w:hAnsi="黑体" w:eastAsia="黑体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黑龙江省研究生课程思政教学研究中心建设项目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eastAsia="zh-CN" w:bidi="ar"/>
        </w:rPr>
        <w:t>结题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8"/>
          <w:szCs w:val="48"/>
          <w:lang w:bidi="ar"/>
        </w:rPr>
        <w:t>验收书</w:t>
      </w: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520" w:lineRule="exact"/>
        <w:ind w:right="26"/>
        <w:jc w:val="center"/>
        <w:rPr>
          <w:rFonts w:ascii="华文新魏" w:eastAsia="华文新魏"/>
          <w:sz w:val="72"/>
          <w:szCs w:val="7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960" w:firstLineChars="3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中心名称：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</w:t>
      </w:r>
    </w:p>
    <w:p>
      <w:pPr>
        <w:spacing w:line="600" w:lineRule="exact"/>
        <w:ind w:right="28" w:firstLine="960" w:firstLineChars="300"/>
        <w:rPr>
          <w:rFonts w:ascii="仿宋_GB2312" w:hAnsi="宋体" w:eastAsia="仿宋_GB2312"/>
          <w:b/>
          <w:bCs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中心负责人：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                   </w:t>
      </w:r>
      <w:r>
        <w:rPr>
          <w:rFonts w:ascii="仿宋_GB2312" w:hAnsi="宋体" w:eastAsia="仿宋_GB2312"/>
          <w:b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32"/>
          <w:szCs w:val="32"/>
          <w:u w:val="single"/>
        </w:rPr>
        <w:t xml:space="preserve">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依托单位：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</w:t>
      </w:r>
      <w:r>
        <w:rPr>
          <w:rFonts w:ascii="黑体" w:hAnsi="黑体" w:eastAsia="黑体"/>
          <w:sz w:val="32"/>
          <w:szCs w:val="36"/>
          <w:u w:val="single"/>
        </w:rPr>
        <w:t xml:space="preserve">  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联系电话</w:t>
      </w:r>
      <w:r>
        <w:rPr>
          <w:rFonts w:hint="eastAsia" w:ascii="黑体" w:hAnsi="黑体" w:eastAsia="黑体"/>
          <w:sz w:val="32"/>
          <w:szCs w:val="36"/>
        </w:rPr>
        <w:t>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</w:t>
      </w:r>
      <w:r>
        <w:rPr>
          <w:rFonts w:ascii="黑体" w:hAnsi="黑体" w:eastAsia="黑体"/>
          <w:sz w:val="32"/>
          <w:szCs w:val="36"/>
          <w:u w:val="single"/>
        </w:rPr>
        <w:t xml:space="preserve"> 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</w:t>
      </w:r>
      <w:r>
        <w:rPr>
          <w:rFonts w:hint="eastAsia" w:ascii="黑体" w:hAnsi="黑体" w:eastAsia="黑体"/>
          <w:sz w:val="32"/>
          <w:szCs w:val="36"/>
        </w:rPr>
        <w:t xml:space="preserve"> </w:t>
      </w:r>
    </w:p>
    <w:p>
      <w:pPr>
        <w:spacing w:line="600" w:lineRule="exact"/>
        <w:ind w:right="28" w:firstLine="960" w:firstLineChars="3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起止年月：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 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360" w:lineRule="auto"/>
        <w:outlineLvl w:val="0"/>
        <w:rPr>
          <w:rFonts w:eastAsia="仿宋_GB2312"/>
          <w:bCs/>
          <w:sz w:val="32"/>
        </w:rPr>
      </w:pPr>
    </w:p>
    <w:p>
      <w:pPr>
        <w:spacing w:line="360" w:lineRule="auto"/>
        <w:outlineLvl w:val="0"/>
        <w:rPr>
          <w:rFonts w:eastAsia="仿宋_GB2312"/>
          <w:bCs/>
          <w:sz w:val="32"/>
        </w:rPr>
      </w:pPr>
    </w:p>
    <w:p>
      <w:pPr>
        <w:spacing w:line="360" w:lineRule="auto"/>
        <w:jc w:val="center"/>
        <w:outlineLvl w:val="0"/>
        <w:rPr>
          <w:rFonts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黑龙江省教育厅</w:t>
      </w:r>
    </w:p>
    <w:p>
      <w:pPr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bCs/>
          <w:sz w:val="28"/>
        </w:rPr>
        <w:t>二〇二</w:t>
      </w:r>
      <w:r>
        <w:rPr>
          <w:rFonts w:hint="eastAsia" w:ascii="仿宋" w:hAnsi="仿宋" w:eastAsia="仿宋" w:cs="仿宋"/>
          <w:bCs/>
          <w:sz w:val="28"/>
          <w:lang w:val="en-US" w:eastAsia="zh-CN"/>
        </w:rPr>
        <w:t>三</w:t>
      </w:r>
      <w:r>
        <w:rPr>
          <w:rFonts w:hint="eastAsia" w:ascii="仿宋" w:hAnsi="仿宋" w:eastAsia="仿宋" w:cs="仿宋"/>
          <w:bCs/>
          <w:sz w:val="28"/>
        </w:rPr>
        <w:t>年六月制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一、基本信息</w:t>
      </w:r>
    </w:p>
    <w:tbl>
      <w:tblPr>
        <w:tblStyle w:val="8"/>
        <w:tblpPr w:leftFromText="180" w:rightFromText="180" w:vertAnchor="text" w:horzAnchor="margin" w:tblpY="1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1400"/>
        <w:gridCol w:w="862"/>
        <w:gridCol w:w="1502"/>
        <w:gridCol w:w="710"/>
        <w:gridCol w:w="21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</w:t>
            </w: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84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别</w:t>
            </w:r>
          </w:p>
        </w:tc>
        <w:tc>
          <w:tcPr>
            <w:tcW w:w="903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2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306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  <w:r>
              <w:rPr>
                <w:rFonts w:ascii="宋体" w:hAnsi="宋体"/>
                <w:sz w:val="24"/>
              </w:rPr>
              <w:t>职务</w:t>
            </w:r>
          </w:p>
        </w:tc>
        <w:tc>
          <w:tcPr>
            <w:tcW w:w="84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903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2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306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  <w:r>
              <w:rPr>
                <w:sz w:val="24"/>
              </w:rPr>
              <w:t>电话</w:t>
            </w:r>
          </w:p>
        </w:tc>
        <w:tc>
          <w:tcPr>
            <w:tcW w:w="1360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3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1733" w:type="pct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3996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课程思政教学实践情况</w:t>
            </w:r>
          </w:p>
        </w:tc>
        <w:tc>
          <w:tcPr>
            <w:tcW w:w="3996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课程思政教学研究情况</w:t>
            </w:r>
          </w:p>
        </w:tc>
        <w:tc>
          <w:tcPr>
            <w:tcW w:w="3996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004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课程思政相关教学奖励</w:t>
            </w:r>
          </w:p>
        </w:tc>
        <w:tc>
          <w:tcPr>
            <w:tcW w:w="3996" w:type="pct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二、中心成员（负责人为第一名）</w:t>
      </w:r>
    </w:p>
    <w:tbl>
      <w:tblPr>
        <w:tblStyle w:val="8"/>
        <w:tblpPr w:leftFromText="180" w:rightFromText="180" w:vertAnchor="text" w:horzAnchor="margin" w:tblpXSpec="center" w:tblpY="17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056"/>
        <w:gridCol w:w="812"/>
        <w:gridCol w:w="1131"/>
        <w:gridCol w:w="2723"/>
        <w:gridCol w:w="885"/>
        <w:gridCol w:w="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6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80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  <w:r>
              <w:rPr>
                <w:sz w:val="24"/>
              </w:rPr>
              <w:t>年月</w:t>
            </w:r>
          </w:p>
        </w:tc>
        <w:tc>
          <w:tcPr>
            <w:tcW w:w="1637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53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>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3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7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3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7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3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7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35" w:type="pc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35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88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80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37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2" w:type="pc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三、中心建设情况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2" w:hRule="atLeast"/>
          <w:jc w:val="center"/>
        </w:trPr>
        <w:tc>
          <w:tcPr>
            <w:tcW w:w="8394" w:type="dxa"/>
          </w:tcPr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创新情况、资源建设、培训交流、评价体系、政策支持等方面</w:t>
            </w: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pStyle w:val="2"/>
              <w:spacing w:before="312" w:after="312"/>
              <w:outlineLvl w:val="1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pStyle w:val="2"/>
              <w:spacing w:before="312" w:after="312"/>
              <w:jc w:val="both"/>
              <w:outlineLvl w:val="1"/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四、中心建设成效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8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中心在研究生课程思政建设已经取得的主要成果及成果应用情况</w:t>
            </w: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五、经费使用情况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4487"/>
        <w:gridCol w:w="35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下拨经费总额：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</w:rPr>
              <w:t>元；支出经费：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元； 剩余经费：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经费支出情况</w:t>
            </w:r>
          </w:p>
        </w:tc>
        <w:tc>
          <w:tcPr>
            <w:tcW w:w="448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支出项目内容</w:t>
            </w:r>
          </w:p>
        </w:tc>
        <w:tc>
          <w:tcPr>
            <w:tcW w:w="3507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支出金额（元）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4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453" w:lineRule="atLeast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六、项目承诺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0" w:hRule="atLeast"/>
        </w:trPr>
        <w:tc>
          <w:tcPr>
            <w:tcW w:w="9036" w:type="dxa"/>
          </w:tcPr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1.保证填报内容属实，不涉及国家安全和保密的相关规定。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2.保证研究内容不存在政治性、思想性、科学性和规范性问题。</w:t>
            </w:r>
          </w:p>
          <w:p>
            <w:pPr>
              <w:spacing w:line="42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3.保证所使用的课程资源知识产权清晰，无侵权使用的情况。</w:t>
            </w: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项目组负责人（签名或签章）：</w:t>
            </w:r>
          </w:p>
          <w:p>
            <w:pPr>
              <w:spacing w:after="156" w:afterLines="50"/>
              <w:jc w:val="left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after="156" w:afterLines="50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>年      月      日</w:t>
            </w:r>
          </w:p>
        </w:tc>
      </w:tr>
    </w:tbl>
    <w:p>
      <w:pPr>
        <w:snapToGrid w:val="0"/>
        <w:spacing w:line="453" w:lineRule="atLeas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七、鉴定结题审核、审批意见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13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研究生院（部、处）审核意见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3640" w:firstLineChars="13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负责人（签章）：</w:t>
            </w: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学校审核意见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主管领导签字：</w:t>
            </w:r>
          </w:p>
          <w:p>
            <w:pPr>
              <w:pStyle w:val="2"/>
              <w:spacing w:before="312" w:after="312"/>
              <w:outlineLvl w:val="1"/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单位盖章： </w:t>
            </w:r>
            <w:r>
              <w:rPr>
                <w:rFonts w:ascii="宋体" w:hAnsi="宋体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单位党委盖章：</w:t>
            </w:r>
          </w:p>
          <w:p>
            <w:pPr>
              <w:ind w:left="3543" w:leftChars="1687" w:firstLine="1400" w:firstLineChars="500"/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3" w:hRule="atLeast"/>
        </w:trPr>
        <w:tc>
          <w:tcPr>
            <w:tcW w:w="8522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省教育厅验收、审批意见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审核等级为：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优秀/</w:t>
            </w:r>
            <w:r>
              <w:rPr>
                <w:rFonts w:hint="eastAsia" w:ascii="宋体" w:hAnsi="宋体"/>
                <w:sz w:val="28"/>
                <w:szCs w:val="28"/>
              </w:rPr>
              <w:t>合格/不合格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left="3543" w:leftChars="1687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（公章）</w:t>
            </w:r>
          </w:p>
          <w:p>
            <w:pPr>
              <w:ind w:left="3543" w:leftChars="1687" w:firstLine="1400" w:firstLineChars="5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日</w:t>
            </w:r>
          </w:p>
        </w:tc>
      </w:tr>
    </w:tbl>
    <w:p>
      <w:pPr>
        <w:spacing w:after="156" w:afterLines="50" w:line="100" w:lineRule="exact"/>
        <w:jc w:val="left"/>
        <w:rPr>
          <w:rFonts w:ascii="宋体" w:hAnsi="宋体" w:cs="宋体"/>
          <w:b/>
          <w:bCs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A1A5D6-58E2-44A5-A98F-48A5CDB6464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DDC169B-0D1B-4DD7-BF52-130F2474610D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BE39850B-BB4A-43F5-A86C-A0E09EFAE349}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4" w:fontKey="{45B5D583-C04E-4A2F-B139-85DCC9A93E6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4234F8FD-30BC-4D36-8377-9143D1488A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C0BEC5E-FE3B-4411-BF1B-20778C1E5F0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0Y2FhNzY4NWNkYTQ1NzczOGIyYmIzZDZlZWM0NzkifQ=="/>
  </w:docVars>
  <w:rsids>
    <w:rsidRoot w:val="00172A27"/>
    <w:rsid w:val="000773D5"/>
    <w:rsid w:val="000C6026"/>
    <w:rsid w:val="00105B52"/>
    <w:rsid w:val="00162A1D"/>
    <w:rsid w:val="00172A27"/>
    <w:rsid w:val="001A174B"/>
    <w:rsid w:val="001A39BC"/>
    <w:rsid w:val="001D3C72"/>
    <w:rsid w:val="00204FB0"/>
    <w:rsid w:val="00263E02"/>
    <w:rsid w:val="002D6142"/>
    <w:rsid w:val="003A7C05"/>
    <w:rsid w:val="004106D2"/>
    <w:rsid w:val="004E1749"/>
    <w:rsid w:val="00575E39"/>
    <w:rsid w:val="005A662D"/>
    <w:rsid w:val="00637640"/>
    <w:rsid w:val="00661891"/>
    <w:rsid w:val="006D5EE2"/>
    <w:rsid w:val="00705E63"/>
    <w:rsid w:val="00724552"/>
    <w:rsid w:val="007608CC"/>
    <w:rsid w:val="007B15E2"/>
    <w:rsid w:val="00824638"/>
    <w:rsid w:val="008A5F95"/>
    <w:rsid w:val="009219A5"/>
    <w:rsid w:val="00954C74"/>
    <w:rsid w:val="00961751"/>
    <w:rsid w:val="009A14CD"/>
    <w:rsid w:val="009C2AA5"/>
    <w:rsid w:val="009D45FE"/>
    <w:rsid w:val="00A03209"/>
    <w:rsid w:val="00AC6A58"/>
    <w:rsid w:val="00AE4470"/>
    <w:rsid w:val="00B47209"/>
    <w:rsid w:val="00B71FAB"/>
    <w:rsid w:val="00BB2248"/>
    <w:rsid w:val="00BE35CC"/>
    <w:rsid w:val="00C316DB"/>
    <w:rsid w:val="00C46434"/>
    <w:rsid w:val="00C56D57"/>
    <w:rsid w:val="00CB1B5A"/>
    <w:rsid w:val="00D32A18"/>
    <w:rsid w:val="00D35214"/>
    <w:rsid w:val="00D872ED"/>
    <w:rsid w:val="00D91E1F"/>
    <w:rsid w:val="00DB393F"/>
    <w:rsid w:val="00E0517B"/>
    <w:rsid w:val="00E2114D"/>
    <w:rsid w:val="00E26E49"/>
    <w:rsid w:val="00E75178"/>
    <w:rsid w:val="00E868FB"/>
    <w:rsid w:val="00F91C1E"/>
    <w:rsid w:val="00FD08E4"/>
    <w:rsid w:val="014D3782"/>
    <w:rsid w:val="07550897"/>
    <w:rsid w:val="076467B2"/>
    <w:rsid w:val="07935A27"/>
    <w:rsid w:val="08954DFA"/>
    <w:rsid w:val="0A2A37A7"/>
    <w:rsid w:val="0A347E6D"/>
    <w:rsid w:val="0A5D3FA3"/>
    <w:rsid w:val="0D7267A0"/>
    <w:rsid w:val="0E7514DD"/>
    <w:rsid w:val="0FC74198"/>
    <w:rsid w:val="0FDD0AF8"/>
    <w:rsid w:val="10977681"/>
    <w:rsid w:val="11901201"/>
    <w:rsid w:val="11C35012"/>
    <w:rsid w:val="128C3304"/>
    <w:rsid w:val="150D2442"/>
    <w:rsid w:val="1841254A"/>
    <w:rsid w:val="18591D26"/>
    <w:rsid w:val="194F46C2"/>
    <w:rsid w:val="1A311CC0"/>
    <w:rsid w:val="1B46240B"/>
    <w:rsid w:val="1DD0420E"/>
    <w:rsid w:val="1F2C0913"/>
    <w:rsid w:val="1F7C1767"/>
    <w:rsid w:val="20735111"/>
    <w:rsid w:val="21226D31"/>
    <w:rsid w:val="215F5FD5"/>
    <w:rsid w:val="223D5F16"/>
    <w:rsid w:val="23AA2A80"/>
    <w:rsid w:val="247A0C60"/>
    <w:rsid w:val="25446118"/>
    <w:rsid w:val="26544DF2"/>
    <w:rsid w:val="27441EF5"/>
    <w:rsid w:val="28B97994"/>
    <w:rsid w:val="290E56F0"/>
    <w:rsid w:val="2A4F1BE3"/>
    <w:rsid w:val="2BF9491C"/>
    <w:rsid w:val="2CEF5A3A"/>
    <w:rsid w:val="2D027E57"/>
    <w:rsid w:val="2E0F2B31"/>
    <w:rsid w:val="2F6A5802"/>
    <w:rsid w:val="31893DF1"/>
    <w:rsid w:val="329D7AF8"/>
    <w:rsid w:val="33142A94"/>
    <w:rsid w:val="33552C11"/>
    <w:rsid w:val="35227CC5"/>
    <w:rsid w:val="35897A55"/>
    <w:rsid w:val="37DC0B55"/>
    <w:rsid w:val="380422F3"/>
    <w:rsid w:val="38DB3D3B"/>
    <w:rsid w:val="39491C42"/>
    <w:rsid w:val="39FD133D"/>
    <w:rsid w:val="3B10203F"/>
    <w:rsid w:val="3C2C0CA9"/>
    <w:rsid w:val="3C695FE7"/>
    <w:rsid w:val="3C6E2B38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05390B"/>
    <w:rsid w:val="49AF3E63"/>
    <w:rsid w:val="4A01737A"/>
    <w:rsid w:val="4AC23DC1"/>
    <w:rsid w:val="4CE3134D"/>
    <w:rsid w:val="4CEE0089"/>
    <w:rsid w:val="4D234E09"/>
    <w:rsid w:val="4E08517B"/>
    <w:rsid w:val="4F203BC4"/>
    <w:rsid w:val="512F5F61"/>
    <w:rsid w:val="53153927"/>
    <w:rsid w:val="53373E0C"/>
    <w:rsid w:val="53B11E10"/>
    <w:rsid w:val="53FD142A"/>
    <w:rsid w:val="540D152B"/>
    <w:rsid w:val="542A5162"/>
    <w:rsid w:val="54E25FA5"/>
    <w:rsid w:val="54E74370"/>
    <w:rsid w:val="55197C52"/>
    <w:rsid w:val="55A4302E"/>
    <w:rsid w:val="568B55D2"/>
    <w:rsid w:val="56A63B1D"/>
    <w:rsid w:val="576423AB"/>
    <w:rsid w:val="58910454"/>
    <w:rsid w:val="5AE405AA"/>
    <w:rsid w:val="5B9C0BB9"/>
    <w:rsid w:val="5C8B6AAF"/>
    <w:rsid w:val="5F2234EE"/>
    <w:rsid w:val="603B6583"/>
    <w:rsid w:val="617B2C8A"/>
    <w:rsid w:val="627F73B8"/>
    <w:rsid w:val="631B7E36"/>
    <w:rsid w:val="631D7481"/>
    <w:rsid w:val="63592A41"/>
    <w:rsid w:val="63952B8F"/>
    <w:rsid w:val="63E46FCF"/>
    <w:rsid w:val="64AB5CF3"/>
    <w:rsid w:val="65842EE1"/>
    <w:rsid w:val="65B55581"/>
    <w:rsid w:val="65B91BD5"/>
    <w:rsid w:val="66721579"/>
    <w:rsid w:val="67065532"/>
    <w:rsid w:val="67145FC4"/>
    <w:rsid w:val="67404583"/>
    <w:rsid w:val="696737DF"/>
    <w:rsid w:val="69E27246"/>
    <w:rsid w:val="6AC0401A"/>
    <w:rsid w:val="6CAD2A49"/>
    <w:rsid w:val="6DFA1E21"/>
    <w:rsid w:val="6FF05DE9"/>
    <w:rsid w:val="715855D0"/>
    <w:rsid w:val="72A57BC0"/>
    <w:rsid w:val="7679609F"/>
    <w:rsid w:val="77106CCA"/>
    <w:rsid w:val="77C17FC5"/>
    <w:rsid w:val="77F77788"/>
    <w:rsid w:val="79D05053"/>
    <w:rsid w:val="7A6B0125"/>
    <w:rsid w:val="7B5C6A60"/>
    <w:rsid w:val="7C9A0552"/>
    <w:rsid w:val="7D37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Lines="100" w:afterLines="100" w:line="480" w:lineRule="exact"/>
      <w:jc w:val="center"/>
      <w:outlineLvl w:val="1"/>
    </w:pPr>
    <w:rPr>
      <w:rFonts w:ascii="Calibri Light" w:hAnsi="Calibri Light" w:eastAsia="黑体"/>
      <w:bCs/>
      <w:color w:val="00000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 Indent"/>
    <w:basedOn w:val="1"/>
    <w:next w:val="1"/>
    <w:link w:val="11"/>
    <w:qFormat/>
    <w:uiPriority w:val="0"/>
    <w:pPr>
      <w:widowControl/>
      <w:ind w:firstLine="420"/>
    </w:pPr>
    <w:rPr>
      <w:color w:val="000000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正文文本缩进 字符"/>
    <w:basedOn w:val="10"/>
    <w:link w:val="4"/>
    <w:qFormat/>
    <w:uiPriority w:val="0"/>
    <w:rPr>
      <w:rFonts w:ascii="Times New Roman" w:hAnsi="Times New Roman" w:eastAsia="宋体" w:cs="Times New Roman"/>
      <w:color w:val="000000"/>
      <w:kern w:val="2"/>
      <w:sz w:val="21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眉 字符"/>
    <w:basedOn w:val="10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516</Words>
  <Characters>521</Characters>
  <Lines>6</Lines>
  <Paragraphs>1</Paragraphs>
  <TotalTime>3</TotalTime>
  <ScaleCrop>false</ScaleCrop>
  <LinksUpToDate>false</LinksUpToDate>
  <CharactersWithSpaces>783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2019-03-18T03:24:00Z</dcterms:created>
  <dc:creator>曾宪群</dc:creator>
  <cp:lastModifiedBy>东日</cp:lastModifiedBy>
  <cp:lastPrinted>2022-06-21T05:12:00Z</cp:lastPrinted>
  <dcterms:modified xsi:type="dcterms:W3CDTF">2023-06-27T05:07:57Z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A0D3D50262044A5ABCEA9FEBE657228F</vt:lpwstr>
  </property>
</Properties>
</file>